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0B1" w:rsidRDefault="00C04292" w:rsidP="002B30B1">
      <w:pPr>
        <w:rPr>
          <w:b/>
        </w:rPr>
      </w:pPr>
      <w:r>
        <w:rPr>
          <w:rFonts w:ascii="Arial" w:hAnsi="Arial" w:cs="Arial"/>
          <w:b/>
          <w:sz w:val="72"/>
          <w:szCs w:val="72"/>
        </w:rPr>
        <w:t xml:space="preserve"> </w:t>
      </w:r>
      <w:r w:rsidR="000A50FD" w:rsidRPr="000A50FD">
        <w:rPr>
          <w:rFonts w:ascii="Arial" w:hAnsi="Arial" w:cs="Arial"/>
          <w:b/>
          <w:sz w:val="72"/>
          <w:szCs w:val="72"/>
        </w:rPr>
        <w:t xml:space="preserve">     </w:t>
      </w:r>
      <w:r w:rsidR="000A50FD">
        <w:rPr>
          <w:rFonts w:ascii="Arial" w:hAnsi="Arial" w:cs="Arial"/>
          <w:b/>
          <w:sz w:val="72"/>
          <w:szCs w:val="72"/>
        </w:rPr>
        <w:t xml:space="preserve">    </w:t>
      </w:r>
      <w:proofErr w:type="spellStart"/>
      <w:r w:rsidR="002B30B1"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</w:p>
    <w:p w:rsidR="002B30B1" w:rsidRDefault="002B30B1" w:rsidP="0055209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</w:t>
      </w:r>
      <w:r w:rsidR="000A50FD">
        <w:rPr>
          <w:b/>
          <w:sz w:val="36"/>
          <w:szCs w:val="36"/>
        </w:rPr>
        <w:t xml:space="preserve">        </w:t>
      </w:r>
      <w:r>
        <w:rPr>
          <w:b/>
          <w:sz w:val="36"/>
          <w:szCs w:val="36"/>
        </w:rPr>
        <w:t xml:space="preserve"> </w:t>
      </w:r>
      <w:r w:rsidR="00552090">
        <w:rPr>
          <w:b/>
          <w:sz w:val="36"/>
          <w:szCs w:val="36"/>
        </w:rPr>
        <w:t xml:space="preserve">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</w:t>
      </w:r>
      <w:r w:rsidR="00C04292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 (0</w:t>
      </w:r>
      <w:r w:rsidR="0010371E">
        <w:rPr>
          <w:b/>
          <w:sz w:val="36"/>
          <w:szCs w:val="36"/>
        </w:rPr>
        <w:t>8</w:t>
      </w:r>
      <w:r w:rsidRPr="00F50E02">
        <w:rPr>
          <w:b/>
          <w:sz w:val="36"/>
          <w:szCs w:val="36"/>
        </w:rPr>
        <w:t>) 201</w:t>
      </w:r>
      <w:r w:rsidR="0010371E"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 w:rsidR="0010371E">
        <w:rPr>
          <w:b/>
          <w:sz w:val="36"/>
          <w:szCs w:val="36"/>
        </w:rPr>
        <w:t>январь</w:t>
      </w:r>
    </w:p>
    <w:p w:rsidR="00552090" w:rsidRPr="004D682E" w:rsidRDefault="002B30B1" w:rsidP="0010371E">
      <w:pPr>
        <w:ind w:left="284" w:hanging="284"/>
        <w:jc w:val="center"/>
        <w:rPr>
          <w:rFonts w:cs="Arial"/>
          <w:b/>
          <w:i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4C1583" wp14:editId="48E235AE">
            <wp:simplePos x="0" y="0"/>
            <wp:positionH relativeFrom="margin">
              <wp:posOffset>360045</wp:posOffset>
            </wp:positionH>
            <wp:positionV relativeFrom="margin">
              <wp:posOffset>71755</wp:posOffset>
            </wp:positionV>
            <wp:extent cx="1843200" cy="2221200"/>
            <wp:effectExtent l="0" t="0" r="5080" b="8255"/>
            <wp:wrapSquare wrapText="bothSides"/>
            <wp:docPr id="7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090">
        <w:rPr>
          <w:rFonts w:cs="Arial"/>
          <w:b/>
          <w:i/>
          <w:color w:val="FF0000"/>
          <w:sz w:val="32"/>
          <w:szCs w:val="32"/>
        </w:rPr>
        <w:br/>
      </w:r>
    </w:p>
    <w:p w:rsidR="00552090" w:rsidRDefault="00552090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</w:p>
    <w:p w:rsidR="00552090" w:rsidRDefault="00552090" w:rsidP="002B30B1">
      <w:pPr>
        <w:jc w:val="center"/>
        <w:rPr>
          <w:rFonts w:cs="Arial"/>
          <w:b/>
          <w:i/>
          <w:color w:val="FF0000"/>
          <w:sz w:val="32"/>
          <w:szCs w:val="32"/>
        </w:rPr>
      </w:pPr>
    </w:p>
    <w:p w:rsidR="0010371E" w:rsidRPr="004B3A9F" w:rsidRDefault="0010371E" w:rsidP="001037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4B3A9F">
        <w:rPr>
          <w:rFonts w:ascii="Times New Roman" w:hAnsi="Times New Roman" w:cs="Times New Roman"/>
          <w:b/>
          <w:i/>
          <w:color w:val="002060"/>
          <w:sz w:val="52"/>
          <w:szCs w:val="52"/>
        </w:rPr>
        <w:t>Профсоюз образования г. Владимира подвёл итоги 2016 года.</w:t>
      </w:r>
    </w:p>
    <w:p w:rsidR="0010371E" w:rsidRPr="006743BB" w:rsidRDefault="0010371E" w:rsidP="001037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 xml:space="preserve">25 января 2017 года в Доме профсоюзов состоялось расширенное заседание </w:t>
      </w:r>
      <w:proofErr w:type="gramStart"/>
      <w:r w:rsidRPr="006743BB">
        <w:rPr>
          <w:rFonts w:ascii="Times New Roman" w:hAnsi="Times New Roman" w:cs="Times New Roman"/>
          <w:sz w:val="24"/>
          <w:szCs w:val="24"/>
        </w:rPr>
        <w:t>комитета Владимирской городской организации профсоюза работников народного образования</w:t>
      </w:r>
      <w:proofErr w:type="gramEnd"/>
      <w:r w:rsidRPr="006743BB">
        <w:rPr>
          <w:rFonts w:ascii="Times New Roman" w:hAnsi="Times New Roman" w:cs="Times New Roman"/>
          <w:sz w:val="24"/>
          <w:szCs w:val="24"/>
        </w:rPr>
        <w:t xml:space="preserve"> и науки РФ. На заседание приглашались руководители и председатели первичных профсоюзных организаций образовательных учреждений города. </w:t>
      </w:r>
    </w:p>
    <w:p w:rsidR="0010371E" w:rsidRPr="004B3A9F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>С докладом «Об организационно-финансовом укреплении Владимирской городской организации и первичных профсоюзных организаций» выступила председатель городской профсоюзной организации Волосова Н.А.</w:t>
      </w:r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gramStart"/>
      <w:r w:rsidRPr="006743BB">
        <w:rPr>
          <w:rFonts w:ascii="Times New Roman" w:hAnsi="Times New Roman" w:cs="Times New Roman"/>
          <w:sz w:val="24"/>
          <w:szCs w:val="24"/>
        </w:rPr>
        <w:t>эффективности Владимирской городской организации профсоюза работников народного образования</w:t>
      </w:r>
      <w:proofErr w:type="gramEnd"/>
      <w:r w:rsidRPr="006743BB">
        <w:rPr>
          <w:rFonts w:ascii="Times New Roman" w:hAnsi="Times New Roman" w:cs="Times New Roman"/>
          <w:sz w:val="24"/>
          <w:szCs w:val="24"/>
        </w:rPr>
        <w:t xml:space="preserve"> и науки РФ и её членских организаций по защите социально-трудовых прав работников требует укрепления профсоюзных организаций всех уровней и обеспечения единства</w:t>
      </w:r>
      <w:r>
        <w:rPr>
          <w:rFonts w:ascii="Times New Roman" w:hAnsi="Times New Roman" w:cs="Times New Roman"/>
          <w:sz w:val="24"/>
          <w:szCs w:val="24"/>
        </w:rPr>
        <w:t xml:space="preserve"> их</w:t>
      </w:r>
      <w:r w:rsidRPr="006743BB">
        <w:rPr>
          <w:rFonts w:ascii="Times New Roman" w:hAnsi="Times New Roman" w:cs="Times New Roman"/>
          <w:sz w:val="24"/>
          <w:szCs w:val="24"/>
        </w:rPr>
        <w:t xml:space="preserve"> действий, подчеркнула Надежда Александровна.</w:t>
      </w:r>
    </w:p>
    <w:p w:rsidR="0010371E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профсоюзов города остаются актуальными задачи с</w:t>
      </w:r>
      <w:r w:rsidRPr="006743BB">
        <w:rPr>
          <w:rFonts w:ascii="Times New Roman" w:hAnsi="Times New Roman" w:cs="Times New Roman"/>
          <w:sz w:val="24"/>
          <w:szCs w:val="24"/>
        </w:rPr>
        <w:t>охранени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6743B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роста членства</w:t>
      </w:r>
      <w:r w:rsidRPr="006743BB">
        <w:rPr>
          <w:rFonts w:ascii="Times New Roman" w:hAnsi="Times New Roman" w:cs="Times New Roman"/>
          <w:sz w:val="24"/>
          <w:szCs w:val="24"/>
        </w:rPr>
        <w:t>, создани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6743BB">
        <w:rPr>
          <w:rFonts w:ascii="Times New Roman" w:hAnsi="Times New Roman" w:cs="Times New Roman"/>
          <w:sz w:val="24"/>
          <w:szCs w:val="24"/>
        </w:rPr>
        <w:t xml:space="preserve">организаций во всех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6743BB">
        <w:rPr>
          <w:rFonts w:ascii="Times New Roman" w:hAnsi="Times New Roman" w:cs="Times New Roman"/>
          <w:sz w:val="24"/>
          <w:szCs w:val="24"/>
        </w:rPr>
        <w:t xml:space="preserve"> города, привлечени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743BB">
        <w:rPr>
          <w:rFonts w:ascii="Times New Roman" w:hAnsi="Times New Roman" w:cs="Times New Roman"/>
          <w:sz w:val="24"/>
          <w:szCs w:val="24"/>
        </w:rPr>
        <w:t xml:space="preserve"> в профсоюзы молодёжи; кадрово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743BB">
        <w:rPr>
          <w:rFonts w:ascii="Times New Roman" w:hAnsi="Times New Roman" w:cs="Times New Roman"/>
          <w:sz w:val="24"/>
          <w:szCs w:val="24"/>
        </w:rPr>
        <w:t xml:space="preserve"> укреплени</w:t>
      </w:r>
      <w:r>
        <w:rPr>
          <w:rFonts w:ascii="Times New Roman" w:hAnsi="Times New Roman" w:cs="Times New Roman"/>
          <w:sz w:val="24"/>
          <w:szCs w:val="24"/>
        </w:rPr>
        <w:t>я,</w:t>
      </w:r>
      <w:r w:rsidRPr="006743BB">
        <w:rPr>
          <w:rFonts w:ascii="Times New Roman" w:hAnsi="Times New Roman" w:cs="Times New Roman"/>
          <w:sz w:val="24"/>
          <w:szCs w:val="24"/>
        </w:rPr>
        <w:t xml:space="preserve"> формирования и эффективно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743BB">
        <w:rPr>
          <w:rFonts w:ascii="Times New Roman" w:hAnsi="Times New Roman" w:cs="Times New Roman"/>
          <w:sz w:val="24"/>
          <w:szCs w:val="24"/>
        </w:rPr>
        <w:t xml:space="preserve"> использования кадрового резерва, </w:t>
      </w:r>
      <w:r>
        <w:rPr>
          <w:rFonts w:ascii="Times New Roman" w:hAnsi="Times New Roman" w:cs="Times New Roman"/>
          <w:sz w:val="24"/>
          <w:szCs w:val="24"/>
        </w:rPr>
        <w:t>омоложения</w:t>
      </w:r>
      <w:r w:rsidRPr="006743BB">
        <w:rPr>
          <w:rFonts w:ascii="Times New Roman" w:hAnsi="Times New Roman" w:cs="Times New Roman"/>
          <w:sz w:val="24"/>
          <w:szCs w:val="24"/>
        </w:rPr>
        <w:t xml:space="preserve"> руководящих профсоюзных органов, создани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743BB">
        <w:rPr>
          <w:rFonts w:ascii="Times New Roman" w:hAnsi="Times New Roman" w:cs="Times New Roman"/>
          <w:sz w:val="24"/>
          <w:szCs w:val="24"/>
        </w:rPr>
        <w:t xml:space="preserve"> системы социальных гарантий, повышени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743BB">
        <w:rPr>
          <w:rFonts w:ascii="Times New Roman" w:hAnsi="Times New Roman" w:cs="Times New Roman"/>
          <w:sz w:val="24"/>
          <w:szCs w:val="24"/>
        </w:rPr>
        <w:t xml:space="preserve"> профессионализма профсоюзных кадров; активизаци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743BB">
        <w:rPr>
          <w:rFonts w:ascii="Times New Roman" w:hAnsi="Times New Roman" w:cs="Times New Roman"/>
          <w:sz w:val="24"/>
          <w:szCs w:val="24"/>
        </w:rPr>
        <w:t xml:space="preserve"> информационной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A9F" w:rsidRDefault="004B3A9F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B3A9F" w:rsidRDefault="004B3A9F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5332" cy="3524250"/>
            <wp:effectExtent l="0" t="0" r="2540" b="0"/>
            <wp:docPr id="10" name="Рисунок 10" descr="C:\Users\user\Desktop\Проф.вести\Проф Вести №8 январь 2017\Фото в газ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.вести\Проф Вести №8 январь 2017\Фото в газету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39" cy="35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9F" w:rsidRPr="004B3A9F" w:rsidRDefault="004B3A9F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>По итогам 2016 года во Владимирской городской организации профсоюза</w:t>
      </w:r>
      <w:r>
        <w:rPr>
          <w:rFonts w:ascii="Times New Roman" w:hAnsi="Times New Roman" w:cs="Times New Roman"/>
          <w:sz w:val="24"/>
          <w:szCs w:val="24"/>
        </w:rPr>
        <w:t xml:space="preserve"> насчитывается </w:t>
      </w:r>
      <w:r w:rsidRPr="006743BB">
        <w:rPr>
          <w:rFonts w:ascii="Times New Roman" w:hAnsi="Times New Roman" w:cs="Times New Roman"/>
          <w:sz w:val="24"/>
          <w:szCs w:val="24"/>
        </w:rPr>
        <w:t xml:space="preserve">141 первичная организация, </w:t>
      </w:r>
      <w:r>
        <w:rPr>
          <w:rFonts w:ascii="Times New Roman" w:hAnsi="Times New Roman" w:cs="Times New Roman"/>
          <w:sz w:val="24"/>
          <w:szCs w:val="24"/>
        </w:rPr>
        <w:t>общей численностью</w:t>
      </w:r>
      <w:r w:rsidRPr="006743BB">
        <w:rPr>
          <w:rFonts w:ascii="Times New Roman" w:hAnsi="Times New Roman" w:cs="Times New Roman"/>
          <w:sz w:val="24"/>
          <w:szCs w:val="24"/>
        </w:rPr>
        <w:t xml:space="preserve"> 3374 </w:t>
      </w:r>
      <w:r>
        <w:rPr>
          <w:rFonts w:ascii="Times New Roman" w:hAnsi="Times New Roman" w:cs="Times New Roman"/>
          <w:sz w:val="24"/>
          <w:szCs w:val="24"/>
        </w:rPr>
        <w:t>человек</w:t>
      </w:r>
      <w:r w:rsidRPr="006743BB">
        <w:rPr>
          <w:rFonts w:ascii="Times New Roman" w:hAnsi="Times New Roman" w:cs="Times New Roman"/>
          <w:sz w:val="24"/>
          <w:szCs w:val="24"/>
        </w:rPr>
        <w:t xml:space="preserve">. По сравнению с прошлым годом количество </w:t>
      </w:r>
      <w:proofErr w:type="spellStart"/>
      <w:r w:rsidRPr="006743BB">
        <w:rPr>
          <w:rFonts w:ascii="Times New Roman" w:hAnsi="Times New Roman" w:cs="Times New Roman"/>
          <w:sz w:val="24"/>
          <w:szCs w:val="24"/>
        </w:rPr>
        <w:t>первичек</w:t>
      </w:r>
      <w:proofErr w:type="spellEnd"/>
      <w:r w:rsidRPr="006743BB">
        <w:rPr>
          <w:rFonts w:ascii="Times New Roman" w:hAnsi="Times New Roman" w:cs="Times New Roman"/>
          <w:sz w:val="24"/>
          <w:szCs w:val="24"/>
        </w:rPr>
        <w:t xml:space="preserve"> выросло на 3, членов профсоюза стало больше на 321 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743B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процент </w:t>
      </w:r>
      <w:r w:rsidRPr="006743BB">
        <w:rPr>
          <w:rFonts w:ascii="Times New Roman" w:hAnsi="Times New Roman" w:cs="Times New Roman"/>
          <w:sz w:val="24"/>
          <w:szCs w:val="24"/>
        </w:rPr>
        <w:t>членств</w:t>
      </w:r>
      <w:r>
        <w:rPr>
          <w:rFonts w:ascii="Times New Roman" w:hAnsi="Times New Roman" w:cs="Times New Roman"/>
          <w:sz w:val="24"/>
          <w:szCs w:val="24"/>
        </w:rPr>
        <w:t>а в профсоюзе</w:t>
      </w:r>
      <w:r w:rsidRPr="006743BB">
        <w:rPr>
          <w:rFonts w:ascii="Times New Roman" w:hAnsi="Times New Roman" w:cs="Times New Roman"/>
          <w:sz w:val="24"/>
          <w:szCs w:val="24"/>
        </w:rPr>
        <w:t xml:space="preserve"> повысил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6743BB">
        <w:rPr>
          <w:rFonts w:ascii="Times New Roman" w:hAnsi="Times New Roman" w:cs="Times New Roman"/>
          <w:sz w:val="24"/>
          <w:szCs w:val="24"/>
        </w:rPr>
        <w:t xml:space="preserve"> на 1,2%. Это стало возможным благодаря совместной работе городского комитета профсоюза, председателей первичных профсоюзных организаций, руководителей учреждений и главного социального партнёра – Управления образования администрации г. Владимира. </w:t>
      </w:r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 xml:space="preserve">Надежда Александровна подробно рассказала о работе городского комитета и актива профсоюза по выполнению решений VII съезда Профсоюза и планов «Года правовой культуры». Отметила председателей и руководителей учреждений, которые на протяжении многих лет активно работают по мотивации профсоюзного членства и учреждений, где первичные профсоюзные организации были созданы в 2016 году. За успешную общественную деятельность Грамотами Владимирской городской организации профсоюза и премиями награждены председатели первичных профсоюзных организаций и руководители 9 </w:t>
      </w:r>
      <w:r>
        <w:rPr>
          <w:rFonts w:ascii="Times New Roman" w:hAnsi="Times New Roman" w:cs="Times New Roman"/>
          <w:sz w:val="24"/>
          <w:szCs w:val="24"/>
        </w:rPr>
        <w:t>учреждений</w:t>
      </w:r>
      <w:r w:rsidRPr="006743BB">
        <w:rPr>
          <w:rFonts w:ascii="Times New Roman" w:hAnsi="Times New Roman" w:cs="Times New Roman"/>
          <w:sz w:val="24"/>
          <w:szCs w:val="24"/>
        </w:rPr>
        <w:t xml:space="preserve"> образования г. Владимира: </w:t>
      </w:r>
      <w:r>
        <w:rPr>
          <w:rFonts w:ascii="Times New Roman" w:hAnsi="Times New Roman" w:cs="Times New Roman"/>
          <w:sz w:val="24"/>
          <w:szCs w:val="24"/>
        </w:rPr>
        <w:t>школ</w:t>
      </w:r>
      <w:r w:rsidRPr="006743BB">
        <w:rPr>
          <w:rFonts w:ascii="Times New Roman" w:hAnsi="Times New Roman" w:cs="Times New Roman"/>
          <w:sz w:val="24"/>
          <w:szCs w:val="24"/>
        </w:rPr>
        <w:t xml:space="preserve"> №№ 9, 8, 11,13, 29,45 и</w:t>
      </w:r>
      <w:r>
        <w:rPr>
          <w:rFonts w:ascii="Times New Roman" w:hAnsi="Times New Roman" w:cs="Times New Roman"/>
          <w:sz w:val="24"/>
          <w:szCs w:val="24"/>
        </w:rPr>
        <w:t xml:space="preserve"> детских садов</w:t>
      </w:r>
      <w:r w:rsidRPr="006743BB">
        <w:rPr>
          <w:rFonts w:ascii="Times New Roman" w:hAnsi="Times New Roman" w:cs="Times New Roman"/>
          <w:sz w:val="24"/>
          <w:szCs w:val="24"/>
        </w:rPr>
        <w:t xml:space="preserve"> №№ 50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43BB">
        <w:rPr>
          <w:rFonts w:ascii="Times New Roman" w:hAnsi="Times New Roman" w:cs="Times New Roman"/>
          <w:sz w:val="24"/>
          <w:szCs w:val="24"/>
        </w:rPr>
        <w:t>68, 127.</w:t>
      </w:r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 xml:space="preserve">Однако, как сообщила Волосова Н.А., в первичных организациях </w:t>
      </w:r>
      <w:r>
        <w:rPr>
          <w:rFonts w:ascii="Times New Roman" w:hAnsi="Times New Roman" w:cs="Times New Roman"/>
          <w:sz w:val="24"/>
          <w:szCs w:val="24"/>
        </w:rPr>
        <w:t>все еще есть</w:t>
      </w:r>
      <w:r w:rsidRPr="006743BB">
        <w:rPr>
          <w:rFonts w:ascii="Times New Roman" w:hAnsi="Times New Roman" w:cs="Times New Roman"/>
          <w:sz w:val="24"/>
          <w:szCs w:val="24"/>
        </w:rPr>
        <w:t xml:space="preserve"> резерв </w:t>
      </w:r>
      <w:r>
        <w:rPr>
          <w:rFonts w:ascii="Times New Roman" w:hAnsi="Times New Roman" w:cs="Times New Roman"/>
          <w:sz w:val="24"/>
          <w:szCs w:val="24"/>
        </w:rPr>
        <w:t>для привлечения</w:t>
      </w:r>
      <w:r w:rsidRPr="006743BB">
        <w:rPr>
          <w:rFonts w:ascii="Times New Roman" w:hAnsi="Times New Roman" w:cs="Times New Roman"/>
          <w:sz w:val="24"/>
          <w:szCs w:val="24"/>
        </w:rPr>
        <w:t xml:space="preserve"> в профсоюз, в том числе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3BB">
        <w:rPr>
          <w:rFonts w:ascii="Times New Roman" w:hAnsi="Times New Roman" w:cs="Times New Roman"/>
          <w:sz w:val="24"/>
          <w:szCs w:val="24"/>
        </w:rPr>
        <w:t xml:space="preserve">работающей молодёжи до 35 лет. С целью </w:t>
      </w:r>
      <w:r>
        <w:rPr>
          <w:rFonts w:ascii="Times New Roman" w:hAnsi="Times New Roman" w:cs="Times New Roman"/>
          <w:sz w:val="24"/>
          <w:szCs w:val="24"/>
        </w:rPr>
        <w:t>привлечения</w:t>
      </w:r>
      <w:r w:rsidRPr="006743BB">
        <w:rPr>
          <w:rFonts w:ascii="Times New Roman" w:hAnsi="Times New Roman" w:cs="Times New Roman"/>
          <w:sz w:val="24"/>
          <w:szCs w:val="24"/>
        </w:rPr>
        <w:t xml:space="preserve"> молодежи </w:t>
      </w:r>
      <w:r>
        <w:rPr>
          <w:rFonts w:ascii="Times New Roman" w:hAnsi="Times New Roman" w:cs="Times New Roman"/>
          <w:sz w:val="24"/>
          <w:szCs w:val="24"/>
        </w:rPr>
        <w:t xml:space="preserve">в ряды профсоюза </w:t>
      </w:r>
      <w:r w:rsidRPr="006743BB">
        <w:rPr>
          <w:rFonts w:ascii="Times New Roman" w:hAnsi="Times New Roman" w:cs="Times New Roman"/>
          <w:sz w:val="24"/>
          <w:szCs w:val="24"/>
        </w:rPr>
        <w:t xml:space="preserve">горкомом ежегодно проводится </w:t>
      </w:r>
      <w:r>
        <w:rPr>
          <w:rFonts w:ascii="Times New Roman" w:hAnsi="Times New Roman" w:cs="Times New Roman"/>
          <w:sz w:val="24"/>
          <w:szCs w:val="24"/>
        </w:rPr>
        <w:t xml:space="preserve">праздник, на котором </w:t>
      </w:r>
      <w:r w:rsidRPr="006743BB">
        <w:rPr>
          <w:rFonts w:ascii="Times New Roman" w:hAnsi="Times New Roman" w:cs="Times New Roman"/>
          <w:sz w:val="24"/>
          <w:szCs w:val="24"/>
        </w:rPr>
        <w:t>торжественн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743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принимают</w:t>
      </w:r>
      <w:r w:rsidRPr="006743BB">
        <w:rPr>
          <w:rFonts w:ascii="Times New Roman" w:hAnsi="Times New Roman" w:cs="Times New Roman"/>
          <w:sz w:val="24"/>
          <w:szCs w:val="24"/>
        </w:rPr>
        <w:t xml:space="preserve"> в профсоюз молодых педагогов, приступивших к работе в учреждениях образования города в текущем году.</w:t>
      </w:r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 xml:space="preserve">2017 год объявлен Общероссийским профсоюзом образования «Годом профсоюзного PR-движения». Основная цель – улучшить информационную работу в Профсоюзе, сформировать положительный имидж, укрепить взаимодействие с социальными партнерами. </w:t>
      </w:r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43BB">
        <w:rPr>
          <w:rFonts w:ascii="Times New Roman" w:hAnsi="Times New Roman" w:cs="Times New Roman"/>
          <w:sz w:val="24"/>
          <w:szCs w:val="24"/>
        </w:rPr>
        <w:t>Расширенным заседанием принято Постановление Комитета городской организации профсоюза и определены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3BB">
        <w:rPr>
          <w:rFonts w:ascii="Times New Roman" w:hAnsi="Times New Roman" w:cs="Times New Roman"/>
          <w:sz w:val="24"/>
          <w:szCs w:val="24"/>
        </w:rPr>
        <w:t>основные задачи на 2017 год и на период до 2020 года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43BB">
        <w:rPr>
          <w:rFonts w:ascii="Times New Roman" w:hAnsi="Times New Roman" w:cs="Times New Roman"/>
          <w:sz w:val="24"/>
          <w:szCs w:val="24"/>
        </w:rPr>
        <w:t xml:space="preserve"> среди которых: повышение процента профсоюзного членства до средне областного показателя, создание в каждом образовательном учреждении г. Владимира первичных профсоюзных организаций с 50% профсоюзным членством. </w:t>
      </w:r>
      <w:proofErr w:type="gramEnd"/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 xml:space="preserve">Заместитель председателя городской организации профсоюза </w:t>
      </w:r>
      <w:proofErr w:type="spellStart"/>
      <w:r w:rsidRPr="006743BB">
        <w:rPr>
          <w:rFonts w:ascii="Times New Roman" w:hAnsi="Times New Roman" w:cs="Times New Roman"/>
          <w:sz w:val="24"/>
          <w:szCs w:val="24"/>
        </w:rPr>
        <w:t>Звёздкина</w:t>
      </w:r>
      <w:proofErr w:type="spellEnd"/>
      <w:r w:rsidRPr="006743BB">
        <w:rPr>
          <w:rFonts w:ascii="Times New Roman" w:hAnsi="Times New Roman" w:cs="Times New Roman"/>
          <w:sz w:val="24"/>
          <w:szCs w:val="24"/>
        </w:rPr>
        <w:t xml:space="preserve"> М.В. выступила по вопросу «Об итогах колдоговорной кампании и правозащитной работы городской организации Профсоюза за 2016 год». </w:t>
      </w:r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>Постановлением комитета утверждены: отчёты городской организации за 2016 год,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3BB">
        <w:rPr>
          <w:rFonts w:ascii="Times New Roman" w:hAnsi="Times New Roman" w:cs="Times New Roman"/>
          <w:sz w:val="24"/>
          <w:szCs w:val="24"/>
        </w:rPr>
        <w:t>исполнение сметы доходов и расходов городского комитета Профсоюза за 2016 год, финансовый отчёт организации за 2016 год и смета расходов на 2017 год. На заседании комитета рассмотрен так же вопрос «Об отчислениях от профсоюзных взносов в городской организации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3BB">
        <w:rPr>
          <w:rFonts w:ascii="Times New Roman" w:hAnsi="Times New Roman" w:cs="Times New Roman"/>
          <w:sz w:val="24"/>
          <w:szCs w:val="24"/>
        </w:rPr>
        <w:t>2017 году».</w:t>
      </w:r>
    </w:p>
    <w:p w:rsidR="0010371E" w:rsidRPr="006743BB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>Для участников расширенного заседания городского комитета нотариус нотариального округа г. Владимир Сергеева Наталья Васильевна провела семинар по теме «Наследование по закону и завещанию». Вопросов по теме семинара было множество, поэтому председател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743BB">
        <w:rPr>
          <w:rFonts w:ascii="Times New Roman" w:hAnsi="Times New Roman" w:cs="Times New Roman"/>
          <w:sz w:val="24"/>
          <w:szCs w:val="24"/>
        </w:rPr>
        <w:t xml:space="preserve"> городской организации Волосов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743BB">
        <w:rPr>
          <w:rFonts w:ascii="Times New Roman" w:hAnsi="Times New Roman" w:cs="Times New Roman"/>
          <w:sz w:val="24"/>
          <w:szCs w:val="24"/>
        </w:rPr>
        <w:t xml:space="preserve"> Н.А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743BB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илась</w:t>
      </w:r>
      <w:r w:rsidRPr="006743BB">
        <w:rPr>
          <w:rFonts w:ascii="Times New Roman" w:hAnsi="Times New Roman" w:cs="Times New Roman"/>
          <w:sz w:val="24"/>
          <w:szCs w:val="24"/>
        </w:rPr>
        <w:t xml:space="preserve"> с нотариус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6743BB">
        <w:rPr>
          <w:rFonts w:ascii="Times New Roman" w:hAnsi="Times New Roman" w:cs="Times New Roman"/>
          <w:sz w:val="24"/>
          <w:szCs w:val="24"/>
        </w:rPr>
        <w:t xml:space="preserve"> о продолжении семинара. </w:t>
      </w:r>
    </w:p>
    <w:p w:rsidR="0010371E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43BB">
        <w:rPr>
          <w:rFonts w:ascii="Times New Roman" w:hAnsi="Times New Roman" w:cs="Times New Roman"/>
          <w:sz w:val="24"/>
          <w:szCs w:val="24"/>
        </w:rPr>
        <w:t>Работа по правовому обучению актива городской организации, начатая в 2016 году в рамках «Года правовой культуры»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43BB">
        <w:rPr>
          <w:rFonts w:ascii="Times New Roman" w:hAnsi="Times New Roman" w:cs="Times New Roman"/>
          <w:sz w:val="24"/>
          <w:szCs w:val="24"/>
        </w:rPr>
        <w:t>будет продолжаться в 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3BB">
        <w:rPr>
          <w:rFonts w:ascii="Times New Roman" w:hAnsi="Times New Roman" w:cs="Times New Roman"/>
          <w:sz w:val="24"/>
          <w:szCs w:val="24"/>
        </w:rPr>
        <w:t xml:space="preserve">«Года профсоюзного PR-движения». </w:t>
      </w:r>
    </w:p>
    <w:p w:rsidR="0010371E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0371E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0371E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</w:t>
      </w:r>
    </w:p>
    <w:p w:rsidR="0010371E" w:rsidRDefault="0010371E" w:rsidP="0010371E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организации профсоюза работников народного образования и науки РФ</w:t>
      </w:r>
    </w:p>
    <w:p w:rsidR="0010371E" w:rsidRDefault="0010371E" w:rsidP="0010371E">
      <w:pPr>
        <w:spacing w:after="0" w:line="240" w:lineRule="auto"/>
        <w:ind w:left="284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10371E" w:rsidRDefault="0010371E" w:rsidP="0010371E">
      <w:pPr>
        <w:spacing w:after="0" w:line="240" w:lineRule="auto"/>
        <w:ind w:left="284"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Артемьева Е.В.</w:t>
      </w:r>
    </w:p>
    <w:p w:rsidR="00994606" w:rsidRDefault="00994606" w:rsidP="0010371E">
      <w:pPr>
        <w:ind w:left="284" w:firstLine="426"/>
        <w:jc w:val="center"/>
        <w:rPr>
          <w:rFonts w:cs="Arial"/>
          <w:b/>
          <w:i/>
          <w:sz w:val="32"/>
          <w:szCs w:val="32"/>
        </w:rPr>
      </w:pPr>
    </w:p>
    <w:p w:rsidR="004B3A9F" w:rsidRDefault="004B3A9F" w:rsidP="00994606">
      <w:pPr>
        <w:jc w:val="center"/>
        <w:rPr>
          <w:rFonts w:cs="Arial"/>
          <w:b/>
          <w:i/>
          <w:noProof/>
          <w:sz w:val="32"/>
          <w:szCs w:val="32"/>
          <w:lang w:eastAsia="ru-RU"/>
        </w:rPr>
      </w:pPr>
    </w:p>
    <w:p w:rsidR="004B3A9F" w:rsidRDefault="004B3A9F" w:rsidP="00994606">
      <w:pPr>
        <w:jc w:val="center"/>
        <w:rPr>
          <w:rFonts w:cs="Arial"/>
          <w:b/>
          <w:i/>
          <w:noProof/>
          <w:sz w:val="32"/>
          <w:szCs w:val="32"/>
          <w:lang w:eastAsia="ru-RU"/>
        </w:rPr>
      </w:pPr>
    </w:p>
    <w:p w:rsidR="004B3A9F" w:rsidRDefault="004B3A9F" w:rsidP="00994606">
      <w:pPr>
        <w:jc w:val="center"/>
        <w:rPr>
          <w:rFonts w:cs="Arial"/>
          <w:b/>
          <w:i/>
          <w:noProof/>
          <w:sz w:val="32"/>
          <w:szCs w:val="32"/>
          <w:lang w:eastAsia="ru-RU"/>
        </w:rPr>
      </w:pPr>
    </w:p>
    <w:p w:rsidR="00AE1D75" w:rsidRPr="00AE1D75" w:rsidRDefault="00AE1D75" w:rsidP="004D682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144D1A" w:rsidRPr="004D682E" w:rsidRDefault="000539D8" w:rsidP="004D682E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C7B0546" wp14:editId="56861490">
            <wp:simplePos x="0" y="0"/>
            <wp:positionH relativeFrom="margin">
              <wp:posOffset>512445</wp:posOffset>
            </wp:positionH>
            <wp:positionV relativeFrom="margin">
              <wp:posOffset>224155</wp:posOffset>
            </wp:positionV>
            <wp:extent cx="1843200" cy="2221200"/>
            <wp:effectExtent l="0" t="0" r="5080" b="8255"/>
            <wp:wrapSquare wrapText="bothSides"/>
            <wp:docPr id="14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0FD" w:rsidRDefault="000A50FD" w:rsidP="000A50FD">
      <w:pPr>
        <w:tabs>
          <w:tab w:val="left" w:pos="945"/>
        </w:tabs>
        <w:rPr>
          <w:b/>
          <w:sz w:val="36"/>
          <w:szCs w:val="36"/>
        </w:rPr>
      </w:pP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r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0A50FD" w:rsidRDefault="0045671B" w:rsidP="000A50F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7406DC">
        <w:rPr>
          <w:b/>
          <w:sz w:val="36"/>
          <w:szCs w:val="36"/>
        </w:rPr>
        <w:t xml:space="preserve">           </w:t>
      </w:r>
      <w:r w:rsidR="000A50FD" w:rsidRPr="00F50E02">
        <w:rPr>
          <w:b/>
          <w:sz w:val="36"/>
          <w:szCs w:val="36"/>
        </w:rPr>
        <w:t xml:space="preserve">№ </w:t>
      </w:r>
      <w:r w:rsidR="000A50FD">
        <w:rPr>
          <w:b/>
          <w:sz w:val="36"/>
          <w:szCs w:val="36"/>
        </w:rPr>
        <w:t>0</w:t>
      </w:r>
      <w:r w:rsidR="00C04292">
        <w:rPr>
          <w:b/>
          <w:sz w:val="36"/>
          <w:szCs w:val="36"/>
        </w:rPr>
        <w:t>1</w:t>
      </w:r>
      <w:r w:rsidR="000A50FD">
        <w:rPr>
          <w:b/>
          <w:sz w:val="36"/>
          <w:szCs w:val="36"/>
        </w:rPr>
        <w:t xml:space="preserve"> (0</w:t>
      </w:r>
      <w:r w:rsidR="007406DC">
        <w:rPr>
          <w:b/>
          <w:sz w:val="36"/>
          <w:szCs w:val="36"/>
        </w:rPr>
        <w:t>8</w:t>
      </w:r>
      <w:r w:rsidR="000A50FD" w:rsidRPr="00F50E02">
        <w:rPr>
          <w:b/>
          <w:sz w:val="36"/>
          <w:szCs w:val="36"/>
        </w:rPr>
        <w:t>) 201</w:t>
      </w:r>
      <w:r w:rsidR="007406DC">
        <w:rPr>
          <w:b/>
          <w:sz w:val="36"/>
          <w:szCs w:val="36"/>
        </w:rPr>
        <w:t>7</w:t>
      </w:r>
      <w:r w:rsidR="000A50FD" w:rsidRPr="00F50E02">
        <w:rPr>
          <w:b/>
          <w:sz w:val="36"/>
          <w:szCs w:val="36"/>
        </w:rPr>
        <w:t xml:space="preserve">, </w:t>
      </w:r>
      <w:r w:rsidR="007406DC">
        <w:rPr>
          <w:b/>
          <w:sz w:val="36"/>
          <w:szCs w:val="36"/>
        </w:rPr>
        <w:t>январь</w:t>
      </w:r>
    </w:p>
    <w:p w:rsidR="007406DC" w:rsidRDefault="007406DC" w:rsidP="000A50FD">
      <w:pPr>
        <w:rPr>
          <w:b/>
          <w:sz w:val="36"/>
          <w:szCs w:val="36"/>
        </w:rPr>
      </w:pPr>
    </w:p>
    <w:p w:rsidR="007406DC" w:rsidRDefault="007406DC" w:rsidP="007406DC">
      <w:pPr>
        <w:spacing w:after="0" w:line="240" w:lineRule="auto"/>
        <w:ind w:left="284" w:firstLine="709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7406DC" w:rsidRPr="009C1CDD" w:rsidRDefault="007406DC" w:rsidP="007406DC">
      <w:pPr>
        <w:spacing w:after="0" w:line="240" w:lineRule="auto"/>
        <w:ind w:left="284" w:firstLine="709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9C1CDD">
        <w:rPr>
          <w:rFonts w:ascii="Times New Roman" w:hAnsi="Times New Roman" w:cs="Times New Roman"/>
          <w:b/>
          <w:i/>
          <w:color w:val="C00000"/>
          <w:sz w:val="56"/>
          <w:szCs w:val="56"/>
        </w:rPr>
        <w:t>Новые требования для получения звания "Ветеран труда"!!!</w:t>
      </w:r>
    </w:p>
    <w:p w:rsidR="007406DC" w:rsidRPr="000764E4" w:rsidRDefault="007406DC" w:rsidP="007406DC">
      <w:pPr>
        <w:spacing w:after="0" w:line="24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6DC" w:rsidRPr="00A9152D" w:rsidRDefault="007406DC" w:rsidP="007406DC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52D">
        <w:rPr>
          <w:rFonts w:ascii="Times New Roman" w:hAnsi="Times New Roman" w:cs="Times New Roman"/>
          <w:sz w:val="24"/>
          <w:szCs w:val="24"/>
        </w:rPr>
        <w:t xml:space="preserve">В Закон «О ветеранах» с 1 июля 2016 года вступили в действие изменения, которые были внесены статьей 3 Федерального закона от 29.12.2015 № 388-ФЗ «О внесении изменении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адресности и применения критериев нуждаемости» </w:t>
      </w:r>
      <w:proofErr w:type="gramEnd"/>
    </w:p>
    <w:p w:rsidR="007406DC" w:rsidRPr="00A9152D" w:rsidRDefault="007406DC" w:rsidP="007406DC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52D">
        <w:rPr>
          <w:rFonts w:ascii="Times New Roman" w:hAnsi="Times New Roman" w:cs="Times New Roman"/>
          <w:sz w:val="24"/>
          <w:szCs w:val="24"/>
        </w:rPr>
        <w:t>Законодатели значительно увеличили срок трудового (страхового) стажа, ввели требование о продолжительности работы в соответствующей сфере деятельности, сократили перечень ведомственных наград, необходимых для присвоения звания «Ветеран труда».</w:t>
      </w:r>
    </w:p>
    <w:p w:rsidR="007406DC" w:rsidRPr="00A9152D" w:rsidRDefault="007406DC" w:rsidP="007406DC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52D">
        <w:rPr>
          <w:rFonts w:ascii="Times New Roman" w:hAnsi="Times New Roman" w:cs="Times New Roman"/>
          <w:sz w:val="24"/>
          <w:szCs w:val="24"/>
        </w:rPr>
        <w:t>До принятия Федерального закона № 388-ФЗ право на присвоение звания «Ветеран труда» имели граждане, награжденные орденами или медалями, либо удостоенные почетных званий СССР или Российской Федерации, либо награжденные ведомственными знаками отличия в труде и имеющие продолжительность страхового стажа не менее 7 лет.</w:t>
      </w:r>
    </w:p>
    <w:p w:rsidR="007406DC" w:rsidRPr="00425084" w:rsidRDefault="007406DC" w:rsidP="007406DC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25084">
        <w:rPr>
          <w:rFonts w:ascii="Times New Roman" w:hAnsi="Times New Roman" w:cs="Times New Roman"/>
          <w:b/>
          <w:color w:val="C00000"/>
          <w:sz w:val="24"/>
          <w:szCs w:val="24"/>
        </w:rPr>
        <w:t>С 01.07.2016 года трудовой стаж, дающий право на присвоение звания «ветеран труда», должен быть не менее 25 лет для мужчин и 20 лет для женщин.</w:t>
      </w:r>
    </w:p>
    <w:p w:rsidR="007406DC" w:rsidRPr="00D40EE9" w:rsidRDefault="007406DC" w:rsidP="007406DC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9152D">
        <w:rPr>
          <w:rFonts w:ascii="Times New Roman" w:hAnsi="Times New Roman" w:cs="Times New Roman"/>
          <w:sz w:val="24"/>
          <w:szCs w:val="24"/>
        </w:rPr>
        <w:t>Закон "О ветеранах" дополнен пунктом 1.1., уточняющим порядок учреждения ведомственных знаков отличия, дающих право на присвоение звания "Ветеран труда</w:t>
      </w:r>
      <w:r w:rsidRPr="00B57AA5">
        <w:rPr>
          <w:rFonts w:ascii="Times New Roman" w:hAnsi="Times New Roman" w:cs="Times New Roman"/>
          <w:b/>
          <w:i/>
          <w:sz w:val="24"/>
          <w:szCs w:val="24"/>
        </w:rPr>
        <w:t>".</w:t>
      </w:r>
      <w:r w:rsidRPr="00B57AA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D40EE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 01.07.2016 ведомственным знаком отличия, дающим право на присвоение звания "Ветеран труда" педагогам является ТОЛЬКО «Золотой </w:t>
      </w:r>
      <w:r w:rsidRPr="00D40EE9">
        <w:rPr>
          <w:rStyle w:val="ad"/>
          <w:rFonts w:ascii="Times New Roman" w:hAnsi="Times New Roman" w:cs="Times New Roman"/>
          <w:b/>
          <w:color w:val="FF0000"/>
          <w:sz w:val="32"/>
          <w:szCs w:val="32"/>
        </w:rPr>
        <w:t>знак</w:t>
      </w:r>
      <w:r w:rsidRPr="00D40EE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отличия Министерства образования и науки Российской Федерации».</w:t>
      </w:r>
    </w:p>
    <w:p w:rsidR="007406DC" w:rsidRPr="00D40EE9" w:rsidRDefault="007406DC" w:rsidP="007406DC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42DD5">
        <w:rPr>
          <w:rFonts w:ascii="Times New Roman" w:hAnsi="Times New Roman" w:cs="Times New Roman"/>
          <w:b/>
          <w:i/>
          <w:color w:val="002060"/>
          <w:sz w:val="36"/>
          <w:szCs w:val="36"/>
        </w:rPr>
        <w:t>Но это еще не все!!!</w:t>
      </w:r>
      <w:r w:rsidRPr="00942DD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40EE9">
        <w:rPr>
          <w:rFonts w:ascii="Times New Roman" w:hAnsi="Times New Roman" w:cs="Times New Roman"/>
          <w:color w:val="FF0000"/>
          <w:sz w:val="28"/>
          <w:szCs w:val="28"/>
        </w:rPr>
        <w:t xml:space="preserve">Федеральным законом 388-ФЗ для </w:t>
      </w:r>
      <w:r w:rsidRPr="00D40E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граждан, награжденных ведомственными знаками отличия в труде с 01.07.2016. </w:t>
      </w:r>
      <w:r w:rsidRPr="00D40EE9">
        <w:rPr>
          <w:rFonts w:ascii="Times New Roman" w:hAnsi="Times New Roman" w:cs="Times New Roman"/>
          <w:color w:val="FF0000"/>
          <w:sz w:val="28"/>
          <w:szCs w:val="28"/>
        </w:rPr>
        <w:t xml:space="preserve">введено требование к наличию у заявителя на звание «Ветеран труда», помимо ведомственного знака отличия за заслуги в труде </w:t>
      </w:r>
      <w:r w:rsidRPr="00D40EE9">
        <w:rPr>
          <w:rFonts w:ascii="Times New Roman" w:hAnsi="Times New Roman" w:cs="Times New Roman"/>
          <w:b/>
          <w:color w:val="FF0000"/>
          <w:sz w:val="28"/>
          <w:szCs w:val="28"/>
        </w:rPr>
        <w:t>продолжительной работы не менее 15 лет в соответствующей сфере деятельности (отрасли) экономики</w:t>
      </w:r>
      <w:r w:rsidRPr="00D40EE9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D40E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406DC" w:rsidRPr="00A9152D" w:rsidRDefault="007406DC" w:rsidP="007406DC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A9152D">
        <w:rPr>
          <w:rFonts w:ascii="Times New Roman" w:hAnsi="Times New Roman" w:cs="Times New Roman"/>
          <w:sz w:val="24"/>
          <w:szCs w:val="24"/>
        </w:rPr>
        <w:t>ри наличии трудового (страхового) стажа, учитываемого для назначения пенсии, не менее 25 лет для мужчин и 20 лет для женщин или выслуги лет, необходимой для назначения пенсии за выслугу лет в календарном исчислении, за гражданами, которые по состоянию на 30.06.2016 награждены орденами или медалями, либо удостоены почетных званий СССР или Российской Федерации, либо награждены ведомственными знаками отличия в труде сохраняется</w:t>
      </w:r>
      <w:proofErr w:type="gramEnd"/>
      <w:r w:rsidRPr="00A9152D">
        <w:rPr>
          <w:rFonts w:ascii="Times New Roman" w:hAnsi="Times New Roman" w:cs="Times New Roman"/>
          <w:sz w:val="24"/>
          <w:szCs w:val="24"/>
        </w:rPr>
        <w:t xml:space="preserve"> право на присвоение звания «Ветеран труда» и учитываются ведомственные награды, перечень которых действовал до внесения изменений.</w:t>
      </w:r>
      <w:r>
        <w:rPr>
          <w:rFonts w:ascii="Times New Roman" w:hAnsi="Times New Roman" w:cs="Times New Roman"/>
          <w:sz w:val="24"/>
          <w:szCs w:val="24"/>
        </w:rPr>
        <w:t xml:space="preserve"> Требование о продолжительности работы в отрасли к ним не применяется.</w:t>
      </w:r>
    </w:p>
    <w:p w:rsidR="00922800" w:rsidRPr="00AE1D75" w:rsidRDefault="00922800" w:rsidP="0092280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922800" w:rsidRPr="004D682E" w:rsidRDefault="00922800" w:rsidP="00922800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FEFBFF1" wp14:editId="0BA35A52">
            <wp:simplePos x="0" y="0"/>
            <wp:positionH relativeFrom="margin">
              <wp:posOffset>445770</wp:posOffset>
            </wp:positionH>
            <wp:positionV relativeFrom="margin">
              <wp:posOffset>224155</wp:posOffset>
            </wp:positionV>
            <wp:extent cx="1842770" cy="2220595"/>
            <wp:effectExtent l="0" t="0" r="5080" b="8255"/>
            <wp:wrapSquare wrapText="bothSides"/>
            <wp:docPr id="16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800" w:rsidRDefault="00922800" w:rsidP="00922800">
      <w:pPr>
        <w:tabs>
          <w:tab w:val="left" w:pos="945"/>
        </w:tabs>
        <w:rPr>
          <w:b/>
          <w:sz w:val="36"/>
          <w:szCs w:val="36"/>
        </w:rPr>
      </w:pP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r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922800" w:rsidRDefault="00922800" w:rsidP="0092280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</w:t>
      </w:r>
      <w:r w:rsidR="00C04292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 (08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январь</w:t>
      </w:r>
    </w:p>
    <w:p w:rsidR="007406DC" w:rsidRDefault="007406DC" w:rsidP="007406DC">
      <w:pPr>
        <w:ind w:left="284"/>
        <w:rPr>
          <w:b/>
          <w:sz w:val="36"/>
          <w:szCs w:val="36"/>
        </w:rPr>
      </w:pPr>
    </w:p>
    <w:p w:rsidR="00EA5546" w:rsidRDefault="00EA5546" w:rsidP="007406DC">
      <w:pPr>
        <w:ind w:left="284"/>
        <w:rPr>
          <w:b/>
          <w:sz w:val="36"/>
          <w:szCs w:val="36"/>
        </w:rPr>
      </w:pPr>
    </w:p>
    <w:p w:rsidR="00EA5546" w:rsidRPr="002D07DC" w:rsidRDefault="00EA5546" w:rsidP="00EA5546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 w:rsidRPr="002D07DC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Из опыта работы первичной профсоюзной организации</w:t>
      </w:r>
    </w:p>
    <w:p w:rsidR="00EA5546" w:rsidRPr="00D50D97" w:rsidRDefault="00EA5546" w:rsidP="00EA5546">
      <w:pPr>
        <w:pStyle w:val="ab"/>
        <w:jc w:val="right"/>
        <w:rPr>
          <w:rStyle w:val="ad"/>
          <w:b/>
        </w:rPr>
      </w:pPr>
      <w:r w:rsidRPr="00D50D97">
        <w:rPr>
          <w:rStyle w:val="ad"/>
          <w:b/>
        </w:rPr>
        <w:t>Как Новый год встретишь, так его и проведёшь!</w:t>
      </w:r>
    </w:p>
    <w:p w:rsidR="00EA5546" w:rsidRDefault="00EA5546" w:rsidP="00D50EAE">
      <w:pPr>
        <w:pStyle w:val="ab"/>
        <w:ind w:left="284"/>
        <w:jc w:val="center"/>
        <w:rPr>
          <w:rStyle w:val="ad"/>
        </w:rPr>
      </w:pPr>
      <w:r w:rsidRPr="007B2B6F">
        <w:rPr>
          <w:rStyle w:val="ad"/>
          <w:color w:val="C00000"/>
          <w:sz w:val="32"/>
          <w:szCs w:val="32"/>
        </w:rPr>
        <w:t>Первичная профсоюзная организация МАУ</w:t>
      </w:r>
      <w:r w:rsidR="00D50EAE">
        <w:rPr>
          <w:rStyle w:val="ad"/>
          <w:color w:val="C00000"/>
          <w:sz w:val="32"/>
          <w:szCs w:val="32"/>
        </w:rPr>
        <w:t xml:space="preserve"> </w:t>
      </w:r>
      <w:r w:rsidRPr="007B2B6F">
        <w:rPr>
          <w:rStyle w:val="ad"/>
          <w:color w:val="C00000"/>
          <w:sz w:val="32"/>
          <w:szCs w:val="32"/>
        </w:rPr>
        <w:t>«Средняя общеобразовательная школа № 37 г. Владимира»</w:t>
      </w:r>
      <w:r w:rsidRPr="00D50D97">
        <w:rPr>
          <w:rStyle w:val="ad"/>
        </w:rPr>
        <w:t xml:space="preserve"> насчитывает 52 члена профсоюза.</w:t>
      </w:r>
    </w:p>
    <w:p w:rsidR="00EA5546" w:rsidRPr="00D50D97" w:rsidRDefault="00076378" w:rsidP="00D50EAE">
      <w:pPr>
        <w:pStyle w:val="ab"/>
        <w:ind w:left="284"/>
        <w:jc w:val="both"/>
        <w:rPr>
          <w:i/>
        </w:rPr>
      </w:pPr>
      <w:r>
        <w:rPr>
          <w:rStyle w:val="ad"/>
        </w:rPr>
        <w:t xml:space="preserve">              </w:t>
      </w:r>
      <w:r w:rsidR="00EA5546" w:rsidRPr="00D50D97">
        <w:rPr>
          <w:rStyle w:val="ad"/>
        </w:rPr>
        <w:t>Мы ставим перед собой цель по сплочению коллектива, по увеличению членства в рядах профсоюза.</w:t>
      </w:r>
      <w:r w:rsidR="00EA5546" w:rsidRPr="00D50D97">
        <w:rPr>
          <w:i/>
        </w:rPr>
        <w:br/>
      </w:r>
      <w:r>
        <w:rPr>
          <w:rStyle w:val="ad"/>
        </w:rPr>
        <w:t xml:space="preserve">             </w:t>
      </w:r>
      <w:r w:rsidR="00EA5546" w:rsidRPr="00D50D97">
        <w:rPr>
          <w:rStyle w:val="ad"/>
        </w:rPr>
        <w:t>Мы хотим, чтобы все работники:   администрация, учителя, обслуживающий  персонал школы</w:t>
      </w:r>
      <w:r w:rsidR="00EA5546" w:rsidRPr="00D50D97">
        <w:rPr>
          <w:i/>
        </w:rPr>
        <w:t> –  </w:t>
      </w:r>
      <w:r w:rsidR="00EA5546" w:rsidRPr="00D50D97">
        <w:rPr>
          <w:rStyle w:val="ad"/>
        </w:rPr>
        <w:t>были объединены не только профессиональной деятельностью, но и досугом, чтобы коллектив участвовал в жизни каждого сотрудника, помогал решать проблемы, радовался и огорчался вместе с ним.</w:t>
      </w:r>
      <w:r w:rsidRPr="000763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7FB2" w:rsidRDefault="00076378" w:rsidP="00076378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312409B" wp14:editId="4E456F59">
            <wp:simplePos x="0" y="0"/>
            <wp:positionH relativeFrom="column">
              <wp:posOffset>106680</wp:posOffset>
            </wp:positionH>
            <wp:positionV relativeFrom="paragraph">
              <wp:posOffset>9525</wp:posOffset>
            </wp:positionV>
            <wp:extent cx="5019675" cy="3322320"/>
            <wp:effectExtent l="0" t="0" r="9525" b="0"/>
            <wp:wrapSquare wrapText="bothSides"/>
            <wp:docPr id="3" name="Рисунок 3" descr="C:\Users\user\Desktop\Проф.вести\Проф Вести №8 январь 2017\ДОУ 37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.вести\Проф Вести №8 январь 2017\ДОУ 37\DSC_0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546" w:rsidRPr="00D50D97">
        <w:rPr>
          <w:rFonts w:ascii="Times New Roman" w:hAnsi="Times New Roman" w:cs="Times New Roman"/>
          <w:sz w:val="24"/>
          <w:szCs w:val="24"/>
        </w:rPr>
        <w:t xml:space="preserve">В школе уже много лет существует добрая традиция: встречать наступающий Новый год всем коллективом.  Готовим развлекательную программу, ставим мини-спектакли, проводим конкурсы, танцуем и поем около ёлки. </w:t>
      </w:r>
    </w:p>
    <w:p w:rsidR="00D27FB2" w:rsidRDefault="00D27FB2" w:rsidP="00076378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D27FB2" w:rsidRDefault="00D27FB2" w:rsidP="00076378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D27FB2" w:rsidRDefault="00D27FB2" w:rsidP="00076378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D27FB2" w:rsidRDefault="00D27FB2" w:rsidP="00076378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EA5546" w:rsidRDefault="00D27FB2" w:rsidP="00076378">
      <w:pPr>
        <w:ind w:left="28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106C1162" wp14:editId="1CE3910E">
            <wp:simplePos x="0" y="0"/>
            <wp:positionH relativeFrom="column">
              <wp:posOffset>182880</wp:posOffset>
            </wp:positionH>
            <wp:positionV relativeFrom="paragraph">
              <wp:posOffset>196850</wp:posOffset>
            </wp:positionV>
            <wp:extent cx="3486150" cy="5269865"/>
            <wp:effectExtent l="0" t="0" r="0" b="6985"/>
            <wp:wrapTight wrapText="bothSides">
              <wp:wrapPolygon edited="0">
                <wp:start x="0" y="0"/>
                <wp:lineTo x="0" y="21551"/>
                <wp:lineTo x="21482" y="21551"/>
                <wp:lineTo x="2148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26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546" w:rsidRPr="00D50D97">
        <w:rPr>
          <w:rFonts w:ascii="Times New Roman" w:hAnsi="Times New Roman" w:cs="Times New Roman"/>
          <w:sz w:val="24"/>
          <w:szCs w:val="24"/>
        </w:rPr>
        <w:t xml:space="preserve">Накануне праздника «профсоюзные» Дед  Мороз со Снегурочкой приезжают в семьи  наших учителей к маленьким детям, поздравляют их и вручают подарки. Кстати, новогодние подарки у нас получают все члены профсоюза, независимо от возраста. </w:t>
      </w:r>
      <w:r w:rsidR="00EA5546" w:rsidRPr="00D50D97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Работники получают массу положительной энергии, хорошего</w:t>
      </w:r>
      <w:r w:rsidR="00EA5546" w:rsidRPr="00D50D9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A5546" w:rsidRPr="00D50D97">
        <w:rPr>
          <w:rFonts w:ascii="Times New Roman" w:hAnsi="Times New Roman" w:cs="Times New Roman"/>
          <w:sz w:val="24"/>
          <w:szCs w:val="24"/>
          <w:shd w:val="clear" w:color="auto" w:fill="FFFFFF"/>
        </w:rPr>
        <w:t>настроения, что способствует сплочению коллектива.</w:t>
      </w:r>
    </w:p>
    <w:p w:rsidR="0078211A" w:rsidRDefault="00EA5546" w:rsidP="00076378">
      <w:pPr>
        <w:ind w:left="284"/>
        <w:jc w:val="center"/>
        <w:rPr>
          <w:rStyle w:val="ad"/>
          <w:rFonts w:ascii="Times New Roman" w:hAnsi="Times New Roman" w:cs="Times New Roman"/>
          <w:sz w:val="24"/>
          <w:szCs w:val="24"/>
        </w:rPr>
      </w:pPr>
      <w:r w:rsidRPr="00D50D97">
        <w:rPr>
          <w:rFonts w:ascii="Times New Roman" w:hAnsi="Times New Roman" w:cs="Times New Roman"/>
          <w:sz w:val="24"/>
          <w:szCs w:val="24"/>
        </w:rPr>
        <w:t xml:space="preserve">Очень </w:t>
      </w:r>
      <w:proofErr w:type="gramStart"/>
      <w:r w:rsidRPr="00D50D97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D50D97">
        <w:rPr>
          <w:rFonts w:ascii="Times New Roman" w:hAnsi="Times New Roman" w:cs="Times New Roman"/>
          <w:sz w:val="24"/>
          <w:szCs w:val="24"/>
        </w:rPr>
        <w:t xml:space="preserve">, что школьная администрация всегда поддерживает все инициативы профсоюзного комитета школы и принимает участие в </w:t>
      </w:r>
      <w:r w:rsidRPr="00D50D9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культурно-массовых, воспитательных и спортивно-оздоровительных мероприятиях</w:t>
      </w:r>
      <w:r w:rsidRPr="00D50D97">
        <w:rPr>
          <w:rFonts w:ascii="Times New Roman" w:hAnsi="Times New Roman" w:cs="Times New Roman"/>
          <w:sz w:val="24"/>
          <w:szCs w:val="24"/>
        </w:rPr>
        <w:t xml:space="preserve">. </w:t>
      </w:r>
      <w:r w:rsidRPr="00D50D97">
        <w:rPr>
          <w:rStyle w:val="ad"/>
          <w:rFonts w:ascii="Times New Roman" w:hAnsi="Times New Roman" w:cs="Times New Roman"/>
          <w:sz w:val="24"/>
          <w:szCs w:val="24"/>
        </w:rPr>
        <w:t>Только в таком дружном коллективе есть место новым творческим начинаниям, профессиональному росту, прогрессивным идеям!</w:t>
      </w:r>
    </w:p>
    <w:p w:rsidR="00D27FB2" w:rsidRDefault="00D27FB2" w:rsidP="00076378">
      <w:pPr>
        <w:ind w:left="284"/>
        <w:jc w:val="center"/>
        <w:rPr>
          <w:rStyle w:val="ad"/>
          <w:rFonts w:ascii="Times New Roman" w:hAnsi="Times New Roman" w:cs="Times New Roman"/>
          <w:sz w:val="24"/>
          <w:szCs w:val="24"/>
        </w:rPr>
      </w:pPr>
    </w:p>
    <w:p w:rsidR="00D27FB2" w:rsidRDefault="00D27FB2" w:rsidP="00076378">
      <w:pPr>
        <w:ind w:left="284"/>
        <w:jc w:val="center"/>
        <w:rPr>
          <w:rStyle w:val="ad"/>
          <w:rFonts w:ascii="Times New Roman" w:hAnsi="Times New Roman" w:cs="Times New Roman"/>
          <w:sz w:val="24"/>
          <w:szCs w:val="24"/>
        </w:rPr>
      </w:pPr>
    </w:p>
    <w:p w:rsidR="00D27FB2" w:rsidRDefault="00D27FB2" w:rsidP="00076378">
      <w:pPr>
        <w:ind w:left="284"/>
        <w:jc w:val="center"/>
        <w:rPr>
          <w:rStyle w:val="ad"/>
          <w:rFonts w:ascii="Times New Roman" w:hAnsi="Times New Roman" w:cs="Times New Roman"/>
          <w:sz w:val="24"/>
          <w:szCs w:val="24"/>
        </w:rPr>
      </w:pPr>
    </w:p>
    <w:p w:rsidR="00D27FB2" w:rsidRDefault="00D27FB2" w:rsidP="00076378">
      <w:pPr>
        <w:ind w:left="284"/>
        <w:jc w:val="center"/>
        <w:rPr>
          <w:rStyle w:val="ad"/>
          <w:rFonts w:ascii="Times New Roman" w:hAnsi="Times New Roman" w:cs="Times New Roman"/>
          <w:sz w:val="24"/>
          <w:szCs w:val="24"/>
        </w:rPr>
      </w:pPr>
    </w:p>
    <w:p w:rsidR="00D27FB2" w:rsidRDefault="00D27FB2" w:rsidP="00076378">
      <w:pPr>
        <w:ind w:left="284"/>
        <w:jc w:val="center"/>
        <w:rPr>
          <w:rStyle w:val="ad"/>
          <w:rFonts w:ascii="Times New Roman" w:hAnsi="Times New Roman" w:cs="Times New Roman"/>
          <w:sz w:val="24"/>
          <w:szCs w:val="24"/>
        </w:rPr>
      </w:pPr>
    </w:p>
    <w:p w:rsidR="00EA5546" w:rsidRPr="00D50D97" w:rsidRDefault="00EA5546" w:rsidP="00076378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D50D97">
        <w:rPr>
          <w:rStyle w:val="ad"/>
          <w:rFonts w:ascii="Times New Roman" w:hAnsi="Times New Roman" w:cs="Times New Roman"/>
          <w:sz w:val="24"/>
          <w:szCs w:val="24"/>
        </w:rPr>
        <w:t xml:space="preserve"> Только в таком коллективе, где профком и администрация школы заинтересованы в создании хороших условий труда для сотрудников, они будут чувствовать себя комфортно и уверенно!</w:t>
      </w:r>
    </w:p>
    <w:p w:rsidR="00EA5546" w:rsidRDefault="00D27FB2" w:rsidP="00D50EAE">
      <w:pPr>
        <w:ind w:left="284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9920" behindDoc="1" locked="0" layoutInCell="1" allowOverlap="1" wp14:anchorId="7024E34D" wp14:editId="5230EE11">
            <wp:simplePos x="0" y="0"/>
            <wp:positionH relativeFrom="column">
              <wp:posOffset>306705</wp:posOffset>
            </wp:positionH>
            <wp:positionV relativeFrom="paragraph">
              <wp:posOffset>10160</wp:posOffset>
            </wp:positionV>
            <wp:extent cx="4381500" cy="2900680"/>
            <wp:effectExtent l="0" t="0" r="0" b="0"/>
            <wp:wrapTight wrapText="bothSides">
              <wp:wrapPolygon edited="0">
                <wp:start x="0" y="0"/>
                <wp:lineTo x="0" y="21420"/>
                <wp:lineTo x="21506" y="21420"/>
                <wp:lineTo x="21506" y="0"/>
                <wp:lineTo x="0" y="0"/>
              </wp:wrapPolygon>
            </wp:wrapTight>
            <wp:docPr id="5" name="Рисунок 5" descr="C:\Users\user\Desktop\Проф.вести\Проф Вести №8 январь 2017\ДОУ 37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.вести\Проф Вести №8 январь 2017\ДОУ 37\DSC_0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FB2" w:rsidRDefault="0078211A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FB2" w:rsidRDefault="00D27FB2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D27FB2" w:rsidRDefault="00D27FB2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D27FB2" w:rsidRDefault="00D27FB2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D27FB2" w:rsidRDefault="00D27FB2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D27FB2" w:rsidRDefault="00D27FB2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D27FB2" w:rsidRDefault="00D27FB2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D27FB2" w:rsidRDefault="00D27FB2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EA5546" w:rsidRDefault="00EA5546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D50D97">
        <w:rPr>
          <w:rFonts w:ascii="Times New Roman" w:hAnsi="Times New Roman" w:cs="Times New Roman"/>
          <w:sz w:val="24"/>
          <w:szCs w:val="24"/>
        </w:rPr>
        <w:t>Новикова Т.Л. – председатель профкома школы</w:t>
      </w:r>
    </w:p>
    <w:p w:rsidR="00EA5546" w:rsidRDefault="00EA5546" w:rsidP="00D50EAE">
      <w:pPr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EA5546" w:rsidRDefault="00EA5546" w:rsidP="00EA554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26380" w:rsidRPr="00AE1D75" w:rsidRDefault="00E26380" w:rsidP="00E2638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E26380" w:rsidRPr="004D682E" w:rsidRDefault="00E26380" w:rsidP="00E26380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15639A9" wp14:editId="63EEBFC4">
            <wp:simplePos x="0" y="0"/>
            <wp:positionH relativeFrom="margin">
              <wp:posOffset>445770</wp:posOffset>
            </wp:positionH>
            <wp:positionV relativeFrom="margin">
              <wp:posOffset>224155</wp:posOffset>
            </wp:positionV>
            <wp:extent cx="1842770" cy="2220595"/>
            <wp:effectExtent l="0" t="0" r="5080" b="8255"/>
            <wp:wrapSquare wrapText="bothSides"/>
            <wp:docPr id="9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80" w:rsidRDefault="00E26380" w:rsidP="00E26380">
      <w:pPr>
        <w:tabs>
          <w:tab w:val="left" w:pos="945"/>
        </w:tabs>
        <w:rPr>
          <w:b/>
          <w:sz w:val="36"/>
          <w:szCs w:val="36"/>
        </w:rPr>
      </w:pP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r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E26380" w:rsidRDefault="00E26380" w:rsidP="00E263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</w:t>
      </w:r>
      <w:r w:rsidR="00C04292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 (08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январь</w:t>
      </w:r>
    </w:p>
    <w:p w:rsidR="00EA5546" w:rsidRDefault="00EA5546" w:rsidP="00EA554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3AC8" w:rsidRPr="00AE1D75" w:rsidRDefault="00903AC8" w:rsidP="00903AC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E26380" w:rsidRPr="002D07DC" w:rsidRDefault="00E26380" w:rsidP="00E26380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 w:rsidRPr="002D07DC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Из опыта работы первичной профсоюзной организации</w:t>
      </w:r>
    </w:p>
    <w:p w:rsidR="00E26380" w:rsidRPr="00D50D97" w:rsidRDefault="00E26380" w:rsidP="00E26380">
      <w:pPr>
        <w:pStyle w:val="ab"/>
        <w:jc w:val="right"/>
        <w:rPr>
          <w:rStyle w:val="ad"/>
          <w:b/>
        </w:rPr>
      </w:pPr>
      <w:r w:rsidRPr="00D50D97">
        <w:rPr>
          <w:rStyle w:val="ad"/>
          <w:b/>
        </w:rPr>
        <w:t>Как Новый год встретишь, так его и проведёшь!</w:t>
      </w:r>
    </w:p>
    <w:p w:rsidR="00E26380" w:rsidRDefault="00E26380" w:rsidP="00E26380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e"/>
          <w:rFonts w:ascii="Arial" w:hAnsi="Arial" w:cs="Arial"/>
          <w:color w:val="FF6600"/>
          <w:sz w:val="27"/>
          <w:szCs w:val="27"/>
        </w:rPr>
        <w:t>ВСТРЕЧА</w:t>
      </w:r>
      <w:r>
        <w:rPr>
          <w:rStyle w:val="apple-converted-space"/>
          <w:rFonts w:ascii="Arial" w:hAnsi="Arial" w:cs="Arial"/>
          <w:b/>
          <w:bCs/>
          <w:color w:val="FF6600"/>
          <w:sz w:val="27"/>
          <w:szCs w:val="27"/>
        </w:rPr>
        <w:t> </w:t>
      </w:r>
      <w:r>
        <w:rPr>
          <w:rStyle w:val="ae"/>
          <w:rFonts w:ascii="Arial" w:hAnsi="Arial" w:cs="Arial"/>
          <w:color w:val="FF6600"/>
          <w:sz w:val="27"/>
          <w:szCs w:val="27"/>
        </w:rPr>
        <w:t>НОВОГО</w:t>
      </w:r>
      <w:r>
        <w:rPr>
          <w:rStyle w:val="apple-converted-space"/>
          <w:rFonts w:ascii="Arial" w:hAnsi="Arial" w:cs="Arial"/>
          <w:b/>
          <w:bCs/>
          <w:color w:val="FF6600"/>
          <w:sz w:val="27"/>
          <w:szCs w:val="27"/>
        </w:rPr>
        <w:t> </w:t>
      </w:r>
      <w:r>
        <w:rPr>
          <w:rStyle w:val="ae"/>
          <w:rFonts w:ascii="Arial" w:hAnsi="Arial" w:cs="Arial"/>
          <w:color w:val="FF6600"/>
          <w:sz w:val="27"/>
          <w:szCs w:val="27"/>
        </w:rPr>
        <w:t>2017</w:t>
      </w:r>
      <w:r>
        <w:rPr>
          <w:rStyle w:val="apple-converted-space"/>
          <w:rFonts w:ascii="Arial" w:hAnsi="Arial" w:cs="Arial"/>
          <w:b/>
          <w:bCs/>
          <w:color w:val="FF6600"/>
          <w:sz w:val="27"/>
          <w:szCs w:val="27"/>
        </w:rPr>
        <w:t> </w:t>
      </w:r>
      <w:r>
        <w:rPr>
          <w:rStyle w:val="ae"/>
          <w:rFonts w:ascii="Arial" w:hAnsi="Arial" w:cs="Arial"/>
          <w:color w:val="FF6600"/>
          <w:sz w:val="27"/>
          <w:szCs w:val="27"/>
        </w:rPr>
        <w:t>ГОДА</w:t>
      </w:r>
      <w:r>
        <w:rPr>
          <w:rStyle w:val="apple-converted-space"/>
          <w:rFonts w:ascii="Arial" w:hAnsi="Arial" w:cs="Arial"/>
          <w:b/>
          <w:bCs/>
          <w:color w:val="FF6600"/>
          <w:sz w:val="27"/>
          <w:szCs w:val="27"/>
        </w:rPr>
        <w:t> </w:t>
      </w:r>
      <w:r>
        <w:rPr>
          <w:rStyle w:val="ae"/>
          <w:rFonts w:ascii="Arial" w:hAnsi="Arial" w:cs="Arial"/>
          <w:color w:val="FF6600"/>
          <w:sz w:val="27"/>
          <w:szCs w:val="27"/>
        </w:rPr>
        <w:t>КОЛЛЕКТИВОМ</w:t>
      </w:r>
      <w:r>
        <w:rPr>
          <w:rStyle w:val="apple-converted-space"/>
          <w:rFonts w:ascii="Arial" w:hAnsi="Arial" w:cs="Arial"/>
          <w:b/>
          <w:bCs/>
          <w:color w:val="FF6600"/>
          <w:sz w:val="27"/>
          <w:szCs w:val="27"/>
        </w:rPr>
        <w:t> </w:t>
      </w:r>
      <w:r>
        <w:rPr>
          <w:rStyle w:val="ae"/>
          <w:rFonts w:ascii="Arial" w:hAnsi="Arial" w:cs="Arial"/>
          <w:color w:val="FF6600"/>
          <w:sz w:val="27"/>
          <w:szCs w:val="27"/>
        </w:rPr>
        <w:t>ДВОРЦА</w:t>
      </w:r>
      <w:r>
        <w:rPr>
          <w:rStyle w:val="apple-converted-space"/>
          <w:rFonts w:ascii="Arial" w:hAnsi="Arial" w:cs="Arial"/>
          <w:b/>
          <w:bCs/>
          <w:color w:val="FF6600"/>
          <w:sz w:val="27"/>
          <w:szCs w:val="27"/>
        </w:rPr>
        <w:t xml:space="preserve"> ДЕТСКОГО ЮНОШЕСКОГО ТВОРЧЕСТВА  </w:t>
      </w:r>
      <w:r>
        <w:rPr>
          <w:rStyle w:val="ae"/>
          <w:rFonts w:ascii="Arial" w:hAnsi="Arial" w:cs="Arial"/>
          <w:color w:val="FF6600"/>
          <w:sz w:val="27"/>
          <w:szCs w:val="27"/>
        </w:rPr>
        <w:t>В</w:t>
      </w:r>
      <w:r>
        <w:rPr>
          <w:rStyle w:val="apple-converted-space"/>
          <w:rFonts w:ascii="Arial" w:hAnsi="Arial" w:cs="Arial"/>
          <w:b/>
          <w:bCs/>
          <w:color w:val="FF6600"/>
          <w:sz w:val="27"/>
          <w:szCs w:val="27"/>
        </w:rPr>
        <w:t> </w:t>
      </w:r>
      <w:r>
        <w:rPr>
          <w:rStyle w:val="ae"/>
          <w:rFonts w:ascii="Arial" w:hAnsi="Arial" w:cs="Arial"/>
          <w:color w:val="FF6600"/>
          <w:sz w:val="27"/>
          <w:szCs w:val="27"/>
        </w:rPr>
        <w:t>УСАДЬБЕ-ИМЕНИИ</w:t>
      </w:r>
      <w:r>
        <w:rPr>
          <w:rStyle w:val="apple-converted-space"/>
          <w:rFonts w:ascii="Arial" w:hAnsi="Arial" w:cs="Arial"/>
          <w:b/>
          <w:bCs/>
          <w:color w:val="FF6600"/>
          <w:sz w:val="27"/>
          <w:szCs w:val="27"/>
        </w:rPr>
        <w:t> </w:t>
      </w:r>
      <w:r>
        <w:rPr>
          <w:rStyle w:val="ae"/>
          <w:rFonts w:ascii="Arial" w:hAnsi="Arial" w:cs="Arial"/>
          <w:color w:val="FF6600"/>
          <w:sz w:val="27"/>
          <w:szCs w:val="27"/>
        </w:rPr>
        <w:t>С.И.</w:t>
      </w:r>
      <w:r>
        <w:rPr>
          <w:rStyle w:val="apple-converted-space"/>
          <w:rFonts w:ascii="Arial" w:hAnsi="Arial" w:cs="Arial"/>
          <w:b/>
          <w:bCs/>
          <w:color w:val="FF6600"/>
          <w:sz w:val="27"/>
          <w:szCs w:val="27"/>
        </w:rPr>
        <w:t> </w:t>
      </w:r>
      <w:r>
        <w:rPr>
          <w:rStyle w:val="ae"/>
          <w:rFonts w:ascii="Arial" w:hAnsi="Arial" w:cs="Arial"/>
          <w:color w:val="FF6600"/>
          <w:sz w:val="27"/>
          <w:szCs w:val="27"/>
        </w:rPr>
        <w:t>ТАНЕЕВА</w:t>
      </w:r>
    </w:p>
    <w:p w:rsidR="00E26380" w:rsidRDefault="00E26380" w:rsidP="00E26380">
      <w:pPr>
        <w:pStyle w:val="a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:rsidR="00E26380" w:rsidRDefault="00E2638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  <w:r w:rsidRPr="007B2B6F">
        <w:rPr>
          <w:color w:val="000000"/>
        </w:rPr>
        <w:t>В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задачу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профкома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Дворца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детского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(юношеского)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творчества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входит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организация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отдыха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коллектива.</w:t>
      </w:r>
      <w:r w:rsidRPr="007B2B6F">
        <w:rPr>
          <w:rStyle w:val="apple-converted-space"/>
          <w:color w:val="000000"/>
        </w:rPr>
        <w:t> </w:t>
      </w:r>
      <w:proofErr w:type="gramStart"/>
      <w:r w:rsidRPr="007B2B6F">
        <w:rPr>
          <w:color w:val="000000"/>
        </w:rPr>
        <w:t>Встретить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новый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2017 год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было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решено</w:t>
      </w:r>
      <w:proofErr w:type="gramEnd"/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вдали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от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Владимира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– в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усадьбе-имении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С.И.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Танеева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селе</w:t>
      </w:r>
      <w:r w:rsidR="00744410">
        <w:rPr>
          <w:color w:val="000000"/>
        </w:rPr>
        <w:t xml:space="preserve"> </w:t>
      </w:r>
      <w:r w:rsidRPr="007B2B6F">
        <w:rPr>
          <w:color w:val="000000"/>
        </w:rPr>
        <w:t>Маринино, что в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Ковровском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районе.</w:t>
      </w:r>
    </w:p>
    <w:p w:rsidR="00744410" w:rsidRDefault="0074441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11BFCAF" wp14:editId="39B9979F">
            <wp:simplePos x="0" y="0"/>
            <wp:positionH relativeFrom="column">
              <wp:posOffset>982980</wp:posOffset>
            </wp:positionH>
            <wp:positionV relativeFrom="paragraph">
              <wp:posOffset>167005</wp:posOffset>
            </wp:positionV>
            <wp:extent cx="4867275" cy="2924810"/>
            <wp:effectExtent l="0" t="0" r="9525" b="8890"/>
            <wp:wrapSquare wrapText="bothSides"/>
            <wp:docPr id="11" name="Рисунок 11" descr="http://www.ddut33.ru/images/stories/profsouz/usadba%20tanee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dut33.ru/images/stories/profsouz/usadba%20taneeva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E26380" w:rsidRPr="007B2B6F" w:rsidRDefault="00E2638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  <w:r w:rsidRPr="007B2B6F">
        <w:rPr>
          <w:color w:val="000000"/>
        </w:rPr>
        <w:t>В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образовательно-развлекательной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программе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было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очень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много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интересного: это 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экскурсии, 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встреча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с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Дедом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Морозом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обаятельной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его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помощницей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«Елочкой», и с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ди-джеем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«Серым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волком».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Особенно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всемпонравилась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экскурсия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интерактивный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музыкальный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павильон,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которую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виртуозно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провел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музыкант-инструменталист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Владимир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Завазальский.</w:t>
      </w:r>
    </w:p>
    <w:p w:rsidR="00744410" w:rsidRDefault="0074441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  <w:r>
        <w:rPr>
          <w:color w:val="000000"/>
        </w:rPr>
        <w:lastRenderedPageBreak/>
        <w:t xml:space="preserve"> </w:t>
      </w:r>
    </w:p>
    <w:p w:rsidR="00E26380" w:rsidRDefault="00E2638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  <w:r w:rsidRPr="007B2B6F">
        <w:rPr>
          <w:color w:val="000000"/>
        </w:rPr>
        <w:t>Четыре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часа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«Новогоднего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калейдоскопа»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пролетели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так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быстро, что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мы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не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заметили. С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удивительночудесным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настроением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возвращались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мы</w:t>
      </w:r>
      <w:r w:rsidRPr="007B2B6F">
        <w:rPr>
          <w:rStyle w:val="apple-converted-space"/>
          <w:color w:val="000000"/>
        </w:rPr>
        <w:t> </w:t>
      </w:r>
      <w:proofErr w:type="gramStart"/>
      <w:r w:rsidRPr="007B2B6F">
        <w:rPr>
          <w:color w:val="000000"/>
        </w:rPr>
        <w:t>домой</w:t>
      </w:r>
      <w:proofErr w:type="gramEnd"/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очень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близко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почувствовали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приближение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Нового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года.</w:t>
      </w:r>
    </w:p>
    <w:p w:rsidR="00744410" w:rsidRDefault="0074441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rPr>
          <w:color w:val="000000"/>
        </w:rPr>
      </w:pPr>
      <w:r>
        <w:rPr>
          <w:noProof/>
        </w:rPr>
        <w:drawing>
          <wp:inline distT="0" distB="0" distL="0" distR="0" wp14:anchorId="10B58377" wp14:editId="1E812421">
            <wp:extent cx="3981450" cy="2871238"/>
            <wp:effectExtent l="0" t="0" r="0" b="5715"/>
            <wp:docPr id="6" name="Рисунок 6" descr="http://www.ddut33.ru/images/stories/profsouz/usadba%20tanee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dut33.ru/images/stories/profsouz/usadba%20taneeva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43" cy="28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80" w:rsidRPr="007B2B6F" w:rsidRDefault="00E2638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rPr>
          <w:color w:val="000000"/>
        </w:rPr>
      </w:pPr>
      <w:r w:rsidRPr="007B2B6F">
        <w:rPr>
          <w:color w:val="000000"/>
        </w:rPr>
        <w:t>Вот как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об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этом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новогоднем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празднике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отзывались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члены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коллектива:</w:t>
      </w:r>
    </w:p>
    <w:p w:rsidR="00E26380" w:rsidRDefault="00E2638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rPr>
          <w:i/>
          <w:iCs/>
          <w:color w:val="000000"/>
        </w:rPr>
      </w:pPr>
      <w:r w:rsidRPr="007B2B6F">
        <w:rPr>
          <w:color w:val="000000"/>
        </w:rPr>
        <w:t>Денисова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А.И. (педагог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студии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моды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«Глория»):</w:t>
      </w:r>
      <w:r w:rsidRPr="007B2B6F">
        <w:rPr>
          <w:rStyle w:val="apple-converted-space"/>
          <w:color w:val="000000"/>
        </w:rPr>
        <w:t> </w:t>
      </w:r>
      <w:r w:rsidRPr="007B2B6F">
        <w:rPr>
          <w:i/>
          <w:iCs/>
          <w:color w:val="000000"/>
        </w:rPr>
        <w:t>«Это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 xml:space="preserve">восторг, еще </w:t>
      </w:r>
      <w:r w:rsidR="00744410">
        <w:rPr>
          <w:i/>
          <w:iCs/>
          <w:color w:val="000000"/>
        </w:rPr>
        <w:t>р</w:t>
      </w:r>
      <w:r w:rsidRPr="007B2B6F">
        <w:rPr>
          <w:i/>
          <w:iCs/>
          <w:color w:val="000000"/>
        </w:rPr>
        <w:t>аз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восторг!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Море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познавательных</w:t>
      </w:r>
      <w:r w:rsidR="00744410">
        <w:rPr>
          <w:i/>
          <w:iCs/>
          <w:color w:val="000000"/>
        </w:rPr>
        <w:t xml:space="preserve"> </w:t>
      </w:r>
      <w:r w:rsidRPr="007B2B6F">
        <w:rPr>
          <w:i/>
          <w:iCs/>
          <w:color w:val="000000"/>
        </w:rPr>
        <w:t>впечатлений!».</w:t>
      </w:r>
    </w:p>
    <w:p w:rsidR="00744410" w:rsidRDefault="00744410" w:rsidP="00744410">
      <w:pPr>
        <w:pStyle w:val="ab"/>
        <w:shd w:val="clear" w:color="auto" w:fill="FFFFFF"/>
        <w:spacing w:before="0" w:beforeAutospacing="0" w:after="150" w:afterAutospacing="0"/>
        <w:ind w:left="567" w:hanging="283"/>
        <w:jc w:val="right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4AE7EE50" wp14:editId="3EAE5E5C">
            <wp:extent cx="4246386" cy="2666129"/>
            <wp:effectExtent l="0" t="0" r="190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86" cy="266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380" w:rsidRPr="007B2B6F" w:rsidRDefault="00E2638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  <w:proofErr w:type="spellStart"/>
      <w:r w:rsidRPr="007B2B6F">
        <w:rPr>
          <w:color w:val="000000"/>
        </w:rPr>
        <w:t>Букарева</w:t>
      </w:r>
      <w:proofErr w:type="spellEnd"/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И.В. (руководитель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Центра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духовно-нравственного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воспитания):</w:t>
      </w:r>
      <w:r w:rsidRPr="007B2B6F">
        <w:rPr>
          <w:rStyle w:val="apple-converted-space"/>
          <w:color w:val="000000"/>
        </w:rPr>
        <w:t> </w:t>
      </w:r>
      <w:r w:rsidRPr="007B2B6F">
        <w:rPr>
          <w:i/>
          <w:iCs/>
          <w:color w:val="000000"/>
        </w:rPr>
        <w:t>«Хорошее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впечатление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было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уже,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начиная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с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поездки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в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автобусе, в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дороге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–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чудесный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сказочный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зимний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лес! В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самой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усадьбе, где нам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рассказали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о том, что она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была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заложена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в 17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веке,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мы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ощутили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дух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того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времени.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Особенно,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когда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Модина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Ю.А.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играла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на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фортепиано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18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века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произведения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Иоганна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Себастьяна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Баха,</w:t>
      </w:r>
      <w:r w:rsidRPr="007B2B6F">
        <w:rPr>
          <w:rStyle w:val="apple-converted-space"/>
          <w:i/>
          <w:iCs/>
          <w:color w:val="000000"/>
        </w:rPr>
        <w:t> </w:t>
      </w:r>
      <w:proofErr w:type="spellStart"/>
      <w:r w:rsidRPr="007B2B6F">
        <w:rPr>
          <w:i/>
          <w:iCs/>
          <w:color w:val="000000"/>
        </w:rPr>
        <w:t>Ференца</w:t>
      </w:r>
      <w:proofErr w:type="spellEnd"/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Листа».</w:t>
      </w:r>
    </w:p>
    <w:p w:rsidR="00E26380" w:rsidRPr="007B2B6F" w:rsidRDefault="00E2638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  <w:r w:rsidRPr="007B2B6F">
        <w:rPr>
          <w:color w:val="000000"/>
        </w:rPr>
        <w:t>Тюрин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В.Н. (заместитель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директора):</w:t>
      </w:r>
      <w:r w:rsidRPr="007B2B6F">
        <w:rPr>
          <w:rStyle w:val="apple-converted-space"/>
          <w:color w:val="000000"/>
        </w:rPr>
        <w:t> </w:t>
      </w:r>
      <w:r w:rsidRPr="007B2B6F">
        <w:rPr>
          <w:i/>
          <w:iCs/>
          <w:color w:val="000000"/>
        </w:rPr>
        <w:t>«Сочетание</w:t>
      </w:r>
      <w:r w:rsidRPr="007B2B6F">
        <w:rPr>
          <w:rStyle w:val="apple-converted-space"/>
          <w:i/>
          <w:iCs/>
          <w:color w:val="000000"/>
        </w:rPr>
        <w:t> </w:t>
      </w:r>
      <w:proofErr w:type="gramStart"/>
      <w:r w:rsidRPr="007B2B6F">
        <w:rPr>
          <w:i/>
          <w:iCs/>
          <w:color w:val="000000"/>
        </w:rPr>
        <w:t>познавательного</w:t>
      </w:r>
      <w:proofErr w:type="gramEnd"/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и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праздничного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– это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здорово!</w:t>
      </w:r>
      <w:r w:rsidRPr="007B2B6F">
        <w:rPr>
          <w:rStyle w:val="apple-converted-space"/>
          <w:i/>
          <w:iCs/>
          <w:color w:val="000000"/>
        </w:rPr>
        <w:t> </w:t>
      </w:r>
      <w:proofErr w:type="spellStart"/>
      <w:r w:rsidRPr="007B2B6F">
        <w:rPr>
          <w:i/>
          <w:iCs/>
          <w:color w:val="000000"/>
        </w:rPr>
        <w:t>Многопели</w:t>
      </w:r>
      <w:proofErr w:type="spellEnd"/>
      <w:r w:rsidRPr="007B2B6F">
        <w:rPr>
          <w:i/>
          <w:iCs/>
          <w:color w:val="000000"/>
        </w:rPr>
        <w:t>,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танцевали,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шутили. Нас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великолепно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развлекали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хозяева</w:t>
      </w:r>
      <w:r w:rsidRPr="007B2B6F">
        <w:rPr>
          <w:rStyle w:val="apple-converted-space"/>
          <w:i/>
          <w:iCs/>
          <w:color w:val="000000"/>
        </w:rPr>
        <w:t> </w:t>
      </w:r>
      <w:r w:rsidRPr="007B2B6F">
        <w:rPr>
          <w:i/>
          <w:iCs/>
          <w:color w:val="000000"/>
        </w:rPr>
        <w:t>программы!».</w:t>
      </w:r>
    </w:p>
    <w:p w:rsidR="00E26380" w:rsidRPr="007B2B6F" w:rsidRDefault="00E26380" w:rsidP="00E26380">
      <w:pPr>
        <w:pStyle w:val="ab"/>
        <w:shd w:val="clear" w:color="auto" w:fill="FFFFFF"/>
        <w:spacing w:before="0" w:beforeAutospacing="0" w:after="150" w:afterAutospacing="0"/>
        <w:ind w:left="567" w:hanging="283"/>
        <w:jc w:val="center"/>
        <w:rPr>
          <w:color w:val="000000"/>
        </w:rPr>
      </w:pPr>
      <w:r w:rsidRPr="007B2B6F">
        <w:rPr>
          <w:color w:val="000000"/>
        </w:rPr>
        <w:t>В дальнейшем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мы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будем продолжать эту замечательную традицию коллективного</w:t>
      </w:r>
      <w:r w:rsidRPr="007B2B6F">
        <w:rPr>
          <w:rStyle w:val="apple-converted-space"/>
          <w:color w:val="000000"/>
        </w:rPr>
        <w:t> </w:t>
      </w:r>
      <w:r w:rsidRPr="007B2B6F">
        <w:rPr>
          <w:color w:val="000000"/>
        </w:rPr>
        <w:t>отдыха.</w:t>
      </w:r>
    </w:p>
    <w:p w:rsidR="00E26380" w:rsidRDefault="00E26380" w:rsidP="00744410">
      <w:pPr>
        <w:ind w:left="567" w:hanging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Савина Т.А. –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ДДюТ</w:t>
      </w:r>
      <w:proofErr w:type="spellEnd"/>
    </w:p>
    <w:p w:rsidR="00744410" w:rsidRPr="00AE1D75" w:rsidRDefault="00230402" w:rsidP="0074441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  <w:r w:rsidRPr="00472DAF"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14241EB2" wp14:editId="48BA5BA5">
            <wp:simplePos x="0" y="0"/>
            <wp:positionH relativeFrom="column">
              <wp:posOffset>5021580</wp:posOffset>
            </wp:positionH>
            <wp:positionV relativeFrom="paragraph">
              <wp:posOffset>20955</wp:posOffset>
            </wp:positionV>
            <wp:extent cx="1816100" cy="1362075"/>
            <wp:effectExtent l="0" t="0" r="0" b="9525"/>
            <wp:wrapSquare wrapText="bothSides"/>
            <wp:docPr id="29" name="Рисунок 29" descr="http://www.eseur.ru/Photos/photo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eur.ru/Photos/photo31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6DC" w:rsidRDefault="007406DC" w:rsidP="00230402">
      <w:pPr>
        <w:rPr>
          <w:b/>
          <w:sz w:val="28"/>
          <w:szCs w:val="28"/>
        </w:rPr>
      </w:pPr>
    </w:p>
    <w:p w:rsidR="00F15C74" w:rsidRDefault="00F15C74" w:rsidP="00F15C74">
      <w:pPr>
        <w:pStyle w:val="ab"/>
        <w:shd w:val="clear" w:color="auto" w:fill="CFD2D9"/>
        <w:spacing w:before="150" w:beforeAutospacing="0" w:after="150" w:afterAutospacing="0"/>
        <w:ind w:left="284"/>
        <w:jc w:val="center"/>
        <w:rPr>
          <w:rFonts w:asciiTheme="minorHAnsi" w:hAnsiTheme="minorHAnsi" w:cstheme="minorHAnsi"/>
          <w:color w:val="333333"/>
        </w:rPr>
      </w:pPr>
      <w:proofErr w:type="gramStart"/>
      <w:r w:rsidRPr="00472DAF">
        <w:rPr>
          <w:rFonts w:ascii="Trebuchet MS" w:hAnsi="Trebuchet MS"/>
          <w:color w:val="C00000"/>
          <w:sz w:val="36"/>
          <w:szCs w:val="36"/>
          <w:shd w:val="clear" w:color="auto" w:fill="CFD2D9"/>
        </w:rPr>
        <w:t xml:space="preserve">Начало применения профессионального стандарта "Педагог" переносится на 1 </w:t>
      </w:r>
      <w:r w:rsidRPr="00744410">
        <w:rPr>
          <w:rFonts w:ascii="Trebuchet MS" w:hAnsi="Trebuchet MS"/>
          <w:b/>
          <w:color w:val="C00000"/>
          <w:sz w:val="36"/>
          <w:szCs w:val="36"/>
          <w:shd w:val="clear" w:color="auto" w:fill="CFD2D9"/>
        </w:rPr>
        <w:t>сентября</w:t>
      </w:r>
      <w:r w:rsidRPr="00472DAF">
        <w:rPr>
          <w:rFonts w:ascii="Trebuchet MS" w:hAnsi="Trebuchet MS"/>
          <w:color w:val="C00000"/>
          <w:sz w:val="36"/>
          <w:szCs w:val="36"/>
          <w:shd w:val="clear" w:color="auto" w:fill="CFD2D9"/>
        </w:rPr>
        <w:t xml:space="preserve"> 2019 г</w:t>
      </w:r>
      <w:r w:rsidRPr="00215952">
        <w:rPr>
          <w:rFonts w:ascii="Trebuchet MS" w:hAnsi="Trebuchet MS"/>
          <w:i/>
          <w:color w:val="C00000"/>
          <w:sz w:val="36"/>
          <w:szCs w:val="36"/>
          <w:shd w:val="clear" w:color="auto" w:fill="CFD2D9"/>
        </w:rPr>
        <w:t>о</w:t>
      </w:r>
      <w:r w:rsidRPr="00472DAF">
        <w:rPr>
          <w:rFonts w:ascii="Trebuchet MS" w:hAnsi="Trebuchet MS"/>
          <w:color w:val="C00000"/>
          <w:sz w:val="36"/>
          <w:szCs w:val="36"/>
          <w:shd w:val="clear" w:color="auto" w:fill="CFD2D9"/>
        </w:rPr>
        <w:t>да</w:t>
      </w:r>
      <w:r>
        <w:br w:type="textWrapping" w:clear="all"/>
      </w:r>
      <w:r w:rsidRPr="007F4875">
        <w:rPr>
          <w:rFonts w:asciiTheme="minorHAnsi" w:hAnsiTheme="minorHAnsi" w:cstheme="minorHAnsi"/>
          <w:color w:val="333333"/>
        </w:rPr>
        <w:t xml:space="preserve">15 декабря Министр труда и социальной защиты Российской Федерации Максим </w:t>
      </w:r>
      <w:proofErr w:type="spellStart"/>
      <w:r w:rsidRPr="007F4875">
        <w:rPr>
          <w:rFonts w:asciiTheme="minorHAnsi" w:hAnsiTheme="minorHAnsi" w:cstheme="minorHAnsi"/>
          <w:color w:val="333333"/>
        </w:rPr>
        <w:t>Топилин</w:t>
      </w:r>
      <w:proofErr w:type="spellEnd"/>
      <w:r w:rsidRPr="007F4875">
        <w:rPr>
          <w:rFonts w:asciiTheme="minorHAnsi" w:hAnsiTheme="minorHAnsi" w:cstheme="minorHAnsi"/>
          <w:color w:val="333333"/>
        </w:rPr>
        <w:t xml:space="preserve"> подписал приказ № 745н "О внесении изменений профессиональный стандарт "Педагог (педагогическая деятельность в дошкольном, начальном общем, основном общем, среднем общем образовании) (воспитатель, учитель)", утверждённый приказом Министерства труда и социальной защиты Российской Федерации от 18 октября 2013 года № 544н".</w:t>
      </w:r>
      <w:proofErr w:type="gramEnd"/>
    </w:p>
    <w:p w:rsidR="00F15C74" w:rsidRDefault="00F15C74" w:rsidP="00F15C74">
      <w:pPr>
        <w:pStyle w:val="ab"/>
        <w:shd w:val="clear" w:color="auto" w:fill="CFD2D9"/>
        <w:spacing w:before="150" w:beforeAutospacing="0" w:after="150" w:afterAutospacing="0"/>
        <w:ind w:left="284"/>
        <w:jc w:val="both"/>
        <w:rPr>
          <w:rFonts w:asciiTheme="minorHAnsi" w:hAnsiTheme="minorHAnsi" w:cstheme="minorHAnsi"/>
          <w:color w:val="333333"/>
        </w:rPr>
      </w:pPr>
      <w:r w:rsidRPr="007F4875">
        <w:rPr>
          <w:rFonts w:asciiTheme="minorHAnsi" w:hAnsiTheme="minorHAnsi" w:cstheme="minorHAnsi"/>
          <w:color w:val="333333"/>
        </w:rPr>
        <w:t>Как следует из приказа, дата начала применения профессионального стандарта "Педагог (воспитатель, учитель)" переносится с 1 января 2017 года на 1 сентября 2019 года.</w:t>
      </w:r>
    </w:p>
    <w:p w:rsidR="00F15C74" w:rsidRDefault="00F15C74" w:rsidP="00F15C74">
      <w:pPr>
        <w:pStyle w:val="ab"/>
        <w:shd w:val="clear" w:color="auto" w:fill="CFD2D9"/>
        <w:spacing w:before="150" w:beforeAutospacing="0" w:after="150" w:afterAutospacing="0"/>
        <w:ind w:left="284"/>
        <w:jc w:val="both"/>
        <w:rPr>
          <w:rFonts w:asciiTheme="minorHAnsi" w:hAnsiTheme="minorHAnsi" w:cstheme="minorHAnsi"/>
          <w:color w:val="333333"/>
        </w:rPr>
      </w:pPr>
      <w:r w:rsidRPr="007F4875">
        <w:rPr>
          <w:rFonts w:asciiTheme="minorHAnsi" w:hAnsiTheme="minorHAnsi" w:cstheme="minorHAnsi"/>
          <w:color w:val="333333"/>
        </w:rPr>
        <w:t xml:space="preserve">Инициатором </w:t>
      </w:r>
      <w:proofErr w:type="gramStart"/>
      <w:r w:rsidRPr="007F4875">
        <w:rPr>
          <w:rFonts w:asciiTheme="minorHAnsi" w:hAnsiTheme="minorHAnsi" w:cstheme="minorHAnsi"/>
          <w:color w:val="333333"/>
        </w:rPr>
        <w:t>переноса даты начала применения стандарта</w:t>
      </w:r>
      <w:proofErr w:type="gramEnd"/>
      <w:r w:rsidRPr="007F4875">
        <w:rPr>
          <w:rFonts w:asciiTheme="minorHAnsi" w:hAnsiTheme="minorHAnsi" w:cstheme="minorHAnsi"/>
          <w:color w:val="333333"/>
        </w:rPr>
        <w:t xml:space="preserve"> выступило </w:t>
      </w:r>
      <w:proofErr w:type="spellStart"/>
      <w:r w:rsidRPr="007F4875">
        <w:rPr>
          <w:rFonts w:asciiTheme="minorHAnsi" w:hAnsiTheme="minorHAnsi" w:cstheme="minorHAnsi"/>
          <w:color w:val="333333"/>
        </w:rPr>
        <w:t>Минобрнауки</w:t>
      </w:r>
      <w:proofErr w:type="spellEnd"/>
      <w:r w:rsidRPr="007F4875">
        <w:rPr>
          <w:rFonts w:asciiTheme="minorHAnsi" w:hAnsiTheme="minorHAnsi" w:cstheme="minorHAnsi"/>
          <w:color w:val="333333"/>
        </w:rPr>
        <w:t xml:space="preserve"> России по ходатайству Общероссийского Профсоюза образования (Меркулова Г.И., письмо от 4 мая 2016 года № 226).</w:t>
      </w:r>
    </w:p>
    <w:p w:rsidR="00F15C74" w:rsidRDefault="00F15C74" w:rsidP="00F15C74">
      <w:pPr>
        <w:pStyle w:val="ab"/>
        <w:shd w:val="clear" w:color="auto" w:fill="CFD2D9"/>
        <w:spacing w:before="150" w:beforeAutospacing="0" w:after="150" w:afterAutospacing="0"/>
        <w:ind w:left="284"/>
        <w:jc w:val="both"/>
        <w:rPr>
          <w:rFonts w:asciiTheme="minorHAnsi" w:hAnsiTheme="minorHAnsi" w:cstheme="minorHAnsi"/>
          <w:color w:val="333333"/>
        </w:rPr>
      </w:pPr>
      <w:r w:rsidRPr="007F4875">
        <w:rPr>
          <w:rFonts w:asciiTheme="minorHAnsi" w:hAnsiTheme="minorHAnsi" w:cstheme="minorHAnsi"/>
          <w:color w:val="333333"/>
        </w:rPr>
        <w:t>Проект приказа был согласован с Общероссийским Профсоюзом образования (Меркулова Г.И., письмо от 25 ноября 2016 года № 563).</w:t>
      </w:r>
    </w:p>
    <w:p w:rsidR="00F15C74" w:rsidRDefault="00F15C74" w:rsidP="00F15C74">
      <w:pPr>
        <w:pStyle w:val="ab"/>
        <w:shd w:val="clear" w:color="auto" w:fill="CFD2D9"/>
        <w:spacing w:before="150" w:beforeAutospacing="0" w:after="150" w:afterAutospacing="0"/>
        <w:ind w:left="284"/>
        <w:jc w:val="both"/>
        <w:rPr>
          <w:rFonts w:asciiTheme="minorHAnsi" w:hAnsiTheme="minorHAnsi" w:cstheme="minorHAnsi"/>
          <w:color w:val="333333"/>
        </w:rPr>
      </w:pPr>
      <w:proofErr w:type="gramStart"/>
      <w:r w:rsidRPr="007F4875">
        <w:rPr>
          <w:rFonts w:asciiTheme="minorHAnsi" w:hAnsiTheme="minorHAnsi" w:cstheme="minorHAnsi"/>
          <w:color w:val="333333"/>
        </w:rPr>
        <w:t>Перед вступлением в силу приказ Министерства труда и социальной защиты Российской Федерации "О внесении изменений в профессиональный стандарт "Педагог (педагогическая деятельность в дошкольном, начальном общем, основном общем, среднем общем образовании) (воспитатель, учитель)", утверждённый приказом Министерства труда и социальной защиты Российской Федерации от 18 октября 2013 года № 544н" должен пройти процедуру государственной регистрации в Минюсте России.</w:t>
      </w:r>
      <w:proofErr w:type="gramEnd"/>
    </w:p>
    <w:p w:rsidR="00F15C74" w:rsidRPr="007F4875" w:rsidRDefault="00F15C74" w:rsidP="00F15C74">
      <w:pPr>
        <w:pStyle w:val="ab"/>
        <w:shd w:val="clear" w:color="auto" w:fill="CFD2D9"/>
        <w:spacing w:before="150" w:beforeAutospacing="0" w:after="150" w:afterAutospacing="0"/>
        <w:ind w:left="284"/>
        <w:jc w:val="both"/>
        <w:rPr>
          <w:rFonts w:asciiTheme="minorHAnsi" w:hAnsiTheme="minorHAnsi" w:cstheme="minorHAnsi"/>
          <w:color w:val="333333"/>
        </w:rPr>
      </w:pPr>
      <w:r w:rsidRPr="007F4875">
        <w:rPr>
          <w:rFonts w:asciiTheme="minorHAnsi" w:hAnsiTheme="minorHAnsi" w:cstheme="minorHAnsi"/>
          <w:color w:val="333333"/>
        </w:rPr>
        <w:t xml:space="preserve">В соответствии с пунктом 12 Правил подготовки нормативных правовых актов федеральных органов исполнительной власти и их государственной регистрации, утверждённых постановлением Правительства Российской Федерации от 13 августа 1997 года № 1009, подлежащие государственной регистрации нормативные правовые акты представляются в Министерство юстиции Российской Федерации не позднее 10 дней со дня их подписания (утверждения). При этом на основании пункта 13 </w:t>
      </w:r>
      <w:proofErr w:type="gramStart"/>
      <w:r w:rsidRPr="007F4875">
        <w:rPr>
          <w:rFonts w:asciiTheme="minorHAnsi" w:hAnsiTheme="minorHAnsi" w:cstheme="minorHAnsi"/>
          <w:color w:val="333333"/>
        </w:rPr>
        <w:t>Правил</w:t>
      </w:r>
      <w:proofErr w:type="gramEnd"/>
      <w:r w:rsidRPr="007F4875">
        <w:rPr>
          <w:rFonts w:asciiTheme="minorHAnsi" w:hAnsiTheme="minorHAnsi" w:cstheme="minorHAnsi"/>
          <w:color w:val="333333"/>
        </w:rPr>
        <w:t xml:space="preserve"> государственная регистрация нормативных правовых актов производится министерством в срок до 15 рабочих дней с даты получения акта.</w:t>
      </w:r>
    </w:p>
    <w:p w:rsidR="00F15C74" w:rsidRDefault="00F15C74" w:rsidP="00F15C74">
      <w:pPr>
        <w:pStyle w:val="ab"/>
        <w:shd w:val="clear" w:color="auto" w:fill="CFD2D9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333333"/>
        </w:rPr>
      </w:pPr>
      <w:r w:rsidRPr="007F4875">
        <w:rPr>
          <w:rFonts w:asciiTheme="minorHAnsi" w:hAnsiTheme="minorHAnsi" w:cstheme="minorHAnsi"/>
          <w:color w:val="333333"/>
        </w:rPr>
        <w:t xml:space="preserve">Главный специалист </w:t>
      </w:r>
      <w:proofErr w:type="gramStart"/>
      <w:r w:rsidRPr="007F4875">
        <w:rPr>
          <w:rFonts w:asciiTheme="minorHAnsi" w:hAnsiTheme="minorHAnsi" w:cstheme="minorHAnsi"/>
          <w:color w:val="333333"/>
        </w:rPr>
        <w:t>отдела общего образования аппарата Общероссийского Профсоюза образования</w:t>
      </w:r>
      <w:proofErr w:type="gramEnd"/>
      <w:r w:rsidRPr="007F4875">
        <w:rPr>
          <w:rFonts w:asciiTheme="minorHAnsi" w:hAnsiTheme="minorHAnsi" w:cstheme="minorHAnsi"/>
          <w:color w:val="333333"/>
        </w:rPr>
        <w:t xml:space="preserve"> Сергей Шадрин рассказал</w:t>
      </w:r>
      <w:r w:rsidRPr="007F4875">
        <w:rPr>
          <w:rStyle w:val="apple-converted-space"/>
          <w:rFonts w:asciiTheme="minorHAnsi" w:hAnsiTheme="minorHAnsi" w:cstheme="minorHAnsi"/>
          <w:color w:val="333333"/>
        </w:rPr>
        <w:t> </w:t>
      </w:r>
      <w:hyperlink r:id="rId18" w:history="1">
        <w:r w:rsidRPr="007F4875">
          <w:rPr>
            <w:rStyle w:val="a6"/>
            <w:rFonts w:asciiTheme="minorHAnsi" w:hAnsiTheme="minorHAnsi" w:cstheme="minorHAnsi"/>
            <w:color w:val="494B5C"/>
            <w:bdr w:val="none" w:sz="0" w:space="0" w:color="auto" w:frame="1"/>
          </w:rPr>
          <w:t>"Солидарности"</w:t>
        </w:r>
        <w:r w:rsidRPr="007F4875">
          <w:rPr>
            <w:rStyle w:val="apple-converted-space"/>
            <w:rFonts w:asciiTheme="minorHAnsi" w:hAnsiTheme="minorHAnsi" w:cstheme="minorHAnsi"/>
            <w:color w:val="494B5C"/>
            <w:u w:val="single"/>
            <w:bdr w:val="none" w:sz="0" w:space="0" w:color="auto" w:frame="1"/>
          </w:rPr>
          <w:t> </w:t>
        </w:r>
      </w:hyperlink>
      <w:r w:rsidRPr="007F4875">
        <w:rPr>
          <w:rFonts w:asciiTheme="minorHAnsi" w:hAnsiTheme="minorHAnsi" w:cstheme="minorHAnsi"/>
          <w:color w:val="333333"/>
        </w:rPr>
        <w:t>о причинах переноса.</w:t>
      </w:r>
    </w:p>
    <w:p w:rsidR="00F15C74" w:rsidRPr="007F4875" w:rsidRDefault="00F15C74" w:rsidP="00F15C74">
      <w:pPr>
        <w:pStyle w:val="ab"/>
        <w:shd w:val="clear" w:color="auto" w:fill="CFD2D9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333333"/>
        </w:rPr>
      </w:pPr>
      <w:proofErr w:type="spellStart"/>
      <w:r w:rsidRPr="007F4875">
        <w:rPr>
          <w:rStyle w:val="ae"/>
          <w:rFonts w:asciiTheme="minorHAnsi" w:hAnsiTheme="minorHAnsi" w:cstheme="minorHAnsi"/>
          <w:color w:val="333333"/>
          <w:bdr w:val="none" w:sz="0" w:space="0" w:color="auto" w:frame="1"/>
        </w:rPr>
        <w:t>Справочно</w:t>
      </w:r>
      <w:proofErr w:type="spellEnd"/>
      <w:r w:rsidRPr="007F4875">
        <w:rPr>
          <w:rStyle w:val="ae"/>
          <w:rFonts w:asciiTheme="minorHAnsi" w:hAnsiTheme="minorHAnsi" w:cstheme="minorHAnsi"/>
          <w:color w:val="333333"/>
          <w:bdr w:val="none" w:sz="0" w:space="0" w:color="auto" w:frame="1"/>
        </w:rPr>
        <w:t>:</w:t>
      </w:r>
    </w:p>
    <w:p w:rsidR="00F15C74" w:rsidRDefault="00F15C74" w:rsidP="00F15C74">
      <w:pPr>
        <w:pStyle w:val="ab"/>
        <w:shd w:val="clear" w:color="auto" w:fill="CFD2D9"/>
        <w:spacing w:before="150" w:beforeAutospacing="0" w:after="150" w:afterAutospacing="0"/>
        <w:ind w:left="284"/>
        <w:jc w:val="both"/>
        <w:rPr>
          <w:rFonts w:asciiTheme="minorHAnsi" w:hAnsiTheme="minorHAnsi" w:cstheme="minorHAnsi"/>
          <w:color w:val="333333"/>
        </w:rPr>
      </w:pPr>
      <w:r w:rsidRPr="007F4875">
        <w:rPr>
          <w:rFonts w:asciiTheme="minorHAnsi" w:hAnsiTheme="minorHAnsi" w:cstheme="minorHAnsi"/>
          <w:color w:val="333333"/>
        </w:rPr>
        <w:t>Изменения в приказ Минтруда России от 18 октября 2013 года № 544н вносятся уже в третий раз.</w:t>
      </w:r>
    </w:p>
    <w:p w:rsidR="00F15C74" w:rsidRDefault="00F15C74" w:rsidP="00F15C74">
      <w:pPr>
        <w:pStyle w:val="ab"/>
        <w:shd w:val="clear" w:color="auto" w:fill="CFD2D9"/>
        <w:spacing w:before="150" w:beforeAutospacing="0" w:after="150" w:afterAutospacing="0"/>
        <w:ind w:left="284"/>
        <w:jc w:val="both"/>
        <w:rPr>
          <w:rFonts w:asciiTheme="minorHAnsi" w:hAnsiTheme="minorHAnsi" w:cstheme="minorHAnsi"/>
          <w:color w:val="333333"/>
        </w:rPr>
      </w:pPr>
      <w:r w:rsidRPr="007F4875">
        <w:rPr>
          <w:rFonts w:asciiTheme="minorHAnsi" w:hAnsiTheme="minorHAnsi" w:cstheme="minorHAnsi"/>
          <w:color w:val="333333"/>
        </w:rPr>
        <w:t>Приказом Минтруда России от 25 декабря 2014 г. № 1115н дата начала применения стандарта была перенесена с 1 января 2015 года на 1 января 2017 года.</w:t>
      </w:r>
    </w:p>
    <w:p w:rsidR="004A3B7E" w:rsidRPr="007F4875" w:rsidRDefault="004A3B7E" w:rsidP="00F15C74">
      <w:pPr>
        <w:pStyle w:val="ab"/>
        <w:shd w:val="clear" w:color="auto" w:fill="CFD2D9"/>
        <w:spacing w:before="150" w:beforeAutospacing="0" w:after="150" w:afterAutospacing="0"/>
        <w:ind w:left="284"/>
        <w:jc w:val="both"/>
        <w:rPr>
          <w:rFonts w:asciiTheme="minorHAnsi" w:hAnsiTheme="minorHAnsi" w:cstheme="minorHAnsi"/>
          <w:color w:val="333333"/>
        </w:rPr>
      </w:pPr>
    </w:p>
    <w:p w:rsidR="00F15C74" w:rsidRPr="007F4875" w:rsidRDefault="00F15C74" w:rsidP="00F15C74">
      <w:pPr>
        <w:pStyle w:val="ab"/>
        <w:shd w:val="clear" w:color="auto" w:fill="CFD2D9"/>
        <w:spacing w:before="150" w:beforeAutospacing="0" w:after="150" w:afterAutospacing="0"/>
        <w:ind w:left="284"/>
        <w:jc w:val="both"/>
        <w:rPr>
          <w:rFonts w:asciiTheme="minorHAnsi" w:hAnsiTheme="minorHAnsi" w:cstheme="minorHAnsi"/>
          <w:color w:val="333333"/>
        </w:rPr>
      </w:pPr>
      <w:proofErr w:type="gramStart"/>
      <w:r w:rsidRPr="007F4875">
        <w:rPr>
          <w:rFonts w:asciiTheme="minorHAnsi" w:hAnsiTheme="minorHAnsi" w:cstheme="minorHAnsi"/>
          <w:color w:val="333333"/>
        </w:rPr>
        <w:t xml:space="preserve">Приказом Минтруда России от 5 августа 2016 г. № 422н требования профессионального стандарта к образованию и обучению были приведены в фактическое соответствие с требованиями к квалификации раздела "Квалификационные характеристики должностей работников образования" Единого квалификационного справочника должностей руководителей, специалистов и служащих, утверждённого приказом </w:t>
      </w:r>
      <w:proofErr w:type="spellStart"/>
      <w:r w:rsidRPr="007F4875">
        <w:rPr>
          <w:rFonts w:asciiTheme="minorHAnsi" w:hAnsiTheme="minorHAnsi" w:cstheme="minorHAnsi"/>
          <w:color w:val="333333"/>
        </w:rPr>
        <w:t>Минздравсоцразвития</w:t>
      </w:r>
      <w:proofErr w:type="spellEnd"/>
      <w:r w:rsidRPr="007F4875">
        <w:rPr>
          <w:rFonts w:asciiTheme="minorHAnsi" w:hAnsiTheme="minorHAnsi" w:cstheme="minorHAnsi"/>
          <w:color w:val="333333"/>
        </w:rPr>
        <w:t xml:space="preserve"> России от 26 августа 2010 года № 761н, но с учётом соотнесения их с изменениями в законодательстве Российской Федерации.</w:t>
      </w:r>
      <w:proofErr w:type="gramEnd"/>
    </w:p>
    <w:p w:rsidR="00F15C74" w:rsidRPr="007F4875" w:rsidRDefault="00F15C74" w:rsidP="00922800">
      <w:pPr>
        <w:shd w:val="clear" w:color="auto" w:fill="FFFFFF"/>
        <w:spacing w:after="255" w:line="480" w:lineRule="atLeast"/>
        <w:ind w:left="426" w:hanging="142"/>
        <w:jc w:val="center"/>
        <w:outlineLvl w:val="0"/>
        <w:rPr>
          <w:rFonts w:eastAsia="Times New Roman" w:cstheme="minorHAnsi"/>
          <w:b/>
          <w:bCs/>
          <w:color w:val="000000"/>
          <w:kern w:val="36"/>
          <w:sz w:val="24"/>
          <w:szCs w:val="24"/>
          <w:lang w:eastAsia="ru-RU"/>
        </w:rPr>
      </w:pPr>
    </w:p>
    <w:p w:rsidR="00F15C74" w:rsidRPr="007F4875" w:rsidRDefault="00F15C74" w:rsidP="00922800">
      <w:pPr>
        <w:shd w:val="clear" w:color="auto" w:fill="FFFFFF"/>
        <w:spacing w:after="255" w:line="480" w:lineRule="atLeast"/>
        <w:ind w:left="426" w:hanging="142"/>
        <w:jc w:val="center"/>
        <w:outlineLvl w:val="0"/>
        <w:rPr>
          <w:rFonts w:eastAsia="Times New Roman" w:cstheme="minorHAnsi"/>
          <w:b/>
          <w:bCs/>
          <w:color w:val="000000"/>
          <w:kern w:val="36"/>
          <w:sz w:val="21"/>
          <w:szCs w:val="21"/>
          <w:lang w:eastAsia="ru-RU"/>
        </w:rPr>
      </w:pPr>
    </w:p>
    <w:p w:rsidR="00DC53A1" w:rsidRDefault="00922800" w:rsidP="00230402">
      <w:pPr>
        <w:widowControl w:val="0"/>
        <w:suppressAutoHyphens/>
        <w:spacing w:after="0" w:line="240" w:lineRule="auto"/>
        <w:jc w:val="both"/>
        <w:rPr>
          <w:b/>
          <w:sz w:val="36"/>
          <w:szCs w:val="36"/>
        </w:rPr>
      </w:pPr>
      <w:r w:rsidRPr="0092280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ru-RU"/>
        </w:rPr>
        <w:fldChar w:fldCharType="begin"/>
      </w:r>
      <w:r w:rsidRPr="0092280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ru-RU"/>
        </w:rPr>
        <w:instrText xml:space="preserve"> HYPERLINK "http://www.garant.ru/news/831345/" \t "_blank" </w:instrText>
      </w:r>
      <w:r w:rsidRPr="0092280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ru-RU"/>
        </w:rPr>
        <w:fldChar w:fldCharType="separate"/>
      </w:r>
      <w:r w:rsidRPr="00922800">
        <w:rPr>
          <w:rFonts w:ascii="Arial" w:eastAsia="Times New Roman" w:hAnsi="Arial" w:cs="Arial"/>
          <w:color w:val="2060A4"/>
          <w:kern w:val="36"/>
          <w:sz w:val="21"/>
          <w:szCs w:val="21"/>
          <w:bdr w:val="none" w:sz="0" w:space="0" w:color="auto" w:frame="1"/>
          <w:lang w:eastAsia="ru-RU"/>
        </w:rPr>
        <w:br/>
      </w:r>
      <w:r w:rsidR="00DC53A1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9D40437" wp14:editId="35B28873">
            <wp:simplePos x="0" y="0"/>
            <wp:positionH relativeFrom="margin">
              <wp:posOffset>445770</wp:posOffset>
            </wp:positionH>
            <wp:positionV relativeFrom="margin">
              <wp:posOffset>224155</wp:posOffset>
            </wp:positionV>
            <wp:extent cx="1842770" cy="2220595"/>
            <wp:effectExtent l="0" t="0" r="5080" b="8255"/>
            <wp:wrapSquare wrapText="bothSides"/>
            <wp:docPr id="31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C53A1"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r w:rsidR="00DC53A1"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DC53A1" w:rsidRDefault="00DC53A1" w:rsidP="00DC53A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</w:t>
      </w:r>
      <w:r w:rsidR="00C04292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 (08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январь</w:t>
      </w:r>
    </w:p>
    <w:p w:rsidR="00230402" w:rsidRDefault="00230402" w:rsidP="00922800">
      <w:pPr>
        <w:shd w:val="clear" w:color="auto" w:fill="FFFFFF"/>
        <w:spacing w:after="255" w:line="480" w:lineRule="atLeast"/>
        <w:ind w:left="426" w:hanging="142"/>
        <w:jc w:val="center"/>
        <w:outlineLvl w:val="0"/>
        <w:rPr>
          <w:rFonts w:ascii="Arial" w:eastAsia="Times New Roman" w:hAnsi="Arial" w:cs="Arial"/>
          <w:b/>
          <w:bCs/>
          <w:color w:val="4D4D4D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bCs/>
          <w:color w:val="4D4D4D"/>
          <w:kern w:val="36"/>
          <w:sz w:val="45"/>
          <w:szCs w:val="45"/>
          <w:lang w:eastAsia="ru-RU"/>
        </w:rPr>
        <w:t xml:space="preserve">  </w:t>
      </w:r>
    </w:p>
    <w:p w:rsidR="00230402" w:rsidRDefault="00230402" w:rsidP="00922800">
      <w:pPr>
        <w:shd w:val="clear" w:color="auto" w:fill="FFFFFF"/>
        <w:spacing w:after="255" w:line="480" w:lineRule="atLeast"/>
        <w:ind w:left="426" w:hanging="142"/>
        <w:jc w:val="center"/>
        <w:outlineLvl w:val="0"/>
        <w:rPr>
          <w:rFonts w:ascii="Arial" w:eastAsia="Times New Roman" w:hAnsi="Arial" w:cs="Arial"/>
          <w:b/>
          <w:bCs/>
          <w:color w:val="4D4D4D"/>
          <w:kern w:val="36"/>
          <w:sz w:val="45"/>
          <w:szCs w:val="45"/>
          <w:lang w:eastAsia="ru-RU"/>
        </w:rPr>
      </w:pPr>
    </w:p>
    <w:p w:rsidR="00230402" w:rsidRPr="00230402" w:rsidRDefault="00922800" w:rsidP="00922800">
      <w:pPr>
        <w:shd w:val="clear" w:color="auto" w:fill="FFFFFF"/>
        <w:spacing w:after="255" w:line="480" w:lineRule="atLeast"/>
        <w:ind w:left="426" w:hanging="142"/>
        <w:jc w:val="center"/>
        <w:outlineLvl w:val="0"/>
        <w:rPr>
          <w:rFonts w:ascii="Arial" w:eastAsia="Times New Roman" w:hAnsi="Arial" w:cs="Arial"/>
          <w:b/>
          <w:bCs/>
          <w:color w:val="4D4D4D"/>
          <w:kern w:val="36"/>
          <w:sz w:val="48"/>
          <w:szCs w:val="48"/>
          <w:lang w:eastAsia="ru-RU"/>
        </w:rPr>
      </w:pPr>
      <w:r w:rsidRPr="00230402">
        <w:rPr>
          <w:rFonts w:ascii="Arial" w:eastAsia="Times New Roman" w:hAnsi="Arial" w:cs="Arial"/>
          <w:b/>
          <w:bCs/>
          <w:color w:val="4D4D4D"/>
          <w:kern w:val="36"/>
          <w:sz w:val="48"/>
          <w:szCs w:val="48"/>
          <w:lang w:eastAsia="ru-RU"/>
        </w:rPr>
        <w:t>5 важных изменений законодательства</w:t>
      </w:r>
      <w:r w:rsidR="00230402">
        <w:rPr>
          <w:rFonts w:ascii="Arial" w:eastAsia="Times New Roman" w:hAnsi="Arial" w:cs="Arial"/>
          <w:b/>
          <w:bCs/>
          <w:color w:val="4D4D4D"/>
          <w:kern w:val="36"/>
          <w:sz w:val="48"/>
          <w:szCs w:val="48"/>
          <w:lang w:eastAsia="ru-RU"/>
        </w:rPr>
        <w:t xml:space="preserve">   </w:t>
      </w:r>
      <w:r w:rsidRPr="00230402">
        <w:rPr>
          <w:rFonts w:ascii="Arial" w:eastAsia="Times New Roman" w:hAnsi="Arial" w:cs="Arial"/>
          <w:b/>
          <w:bCs/>
          <w:color w:val="4D4D4D"/>
          <w:kern w:val="36"/>
          <w:sz w:val="48"/>
          <w:szCs w:val="48"/>
          <w:lang w:eastAsia="ru-RU"/>
        </w:rPr>
        <w:t xml:space="preserve"> в феврале 2017 года</w:t>
      </w:r>
      <w:r w:rsidR="00230402" w:rsidRPr="00230402">
        <w:rPr>
          <w:rFonts w:ascii="Arial" w:eastAsia="Times New Roman" w:hAnsi="Arial" w:cs="Arial"/>
          <w:b/>
          <w:bCs/>
          <w:color w:val="4D4D4D"/>
          <w:kern w:val="36"/>
          <w:sz w:val="48"/>
          <w:szCs w:val="48"/>
          <w:lang w:eastAsia="ru-RU"/>
        </w:rPr>
        <w:t xml:space="preserve"> </w:t>
      </w:r>
    </w:p>
    <w:p w:rsidR="00922800" w:rsidRPr="00922800" w:rsidRDefault="00922800" w:rsidP="00922800">
      <w:pPr>
        <w:shd w:val="clear" w:color="auto" w:fill="FFFFFF"/>
        <w:spacing w:after="255" w:line="480" w:lineRule="atLeast"/>
        <w:ind w:left="426" w:hanging="142"/>
        <w:jc w:val="center"/>
        <w:outlineLvl w:val="0"/>
        <w:rPr>
          <w:rFonts w:ascii="Arial" w:eastAsia="Times New Roman" w:hAnsi="Arial" w:cs="Arial"/>
          <w:b/>
          <w:bCs/>
          <w:color w:val="4D4D4D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bCs/>
          <w:color w:val="4D4D4D"/>
          <w:kern w:val="36"/>
          <w:sz w:val="45"/>
          <w:szCs w:val="45"/>
          <w:lang w:eastAsia="ru-RU"/>
        </w:rPr>
        <w:t xml:space="preserve">                                                                                                  </w:t>
      </w:r>
    </w:p>
    <w:p w:rsidR="00922800" w:rsidRDefault="00922800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b/>
          <w:bCs/>
          <w:color w:val="2060A4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2060A4"/>
          <w:sz w:val="21"/>
          <w:szCs w:val="21"/>
          <w:bdr w:val="none" w:sz="0" w:space="0" w:color="auto" w:frame="1"/>
          <w:lang w:eastAsia="ru-RU"/>
        </w:rPr>
        <w:t xml:space="preserve">    </w:t>
      </w:r>
      <w:r w:rsidR="00230402">
        <w:rPr>
          <w:rFonts w:ascii="Arial" w:eastAsia="Times New Roman" w:hAnsi="Arial" w:cs="Arial"/>
          <w:b/>
          <w:bCs/>
          <w:color w:val="2060A4"/>
          <w:sz w:val="21"/>
          <w:szCs w:val="21"/>
          <w:bdr w:val="none" w:sz="0" w:space="0" w:color="auto" w:frame="1"/>
          <w:lang w:eastAsia="ru-RU"/>
        </w:rPr>
        <w:t xml:space="preserve">   </w:t>
      </w:r>
    </w:p>
    <w:p w:rsidR="00922800" w:rsidRPr="00922800" w:rsidRDefault="00922800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2060A4"/>
          <w:sz w:val="21"/>
          <w:szCs w:val="21"/>
          <w:bdr w:val="none" w:sz="0" w:space="0" w:color="auto" w:frame="1"/>
          <w:lang w:eastAsia="ru-RU"/>
        </w:rPr>
        <w:t xml:space="preserve">                                  </w:t>
      </w:r>
      <w:r w:rsidRPr="00922800">
        <w:rPr>
          <w:rFonts w:ascii="Arial" w:eastAsia="Times New Roman" w:hAnsi="Arial" w:cs="Arial"/>
          <w:b/>
          <w:bCs/>
          <w:color w:val="2060A4"/>
          <w:sz w:val="21"/>
          <w:szCs w:val="21"/>
          <w:bdr w:val="none" w:sz="0" w:space="0" w:color="auto" w:frame="1"/>
          <w:lang w:eastAsia="ru-RU"/>
        </w:rPr>
        <w:t>1. Паспорт и водительские права будут выдавать в МФЦ</w:t>
      </w:r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end"/>
      </w:r>
    </w:p>
    <w:p w:rsidR="00922800" w:rsidRPr="00922800" w:rsidRDefault="00495028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9" w:tgtFrame="_blank" w:history="1">
        <w:r w:rsidR="00922800" w:rsidRPr="00922800">
          <w:rPr>
            <w:rFonts w:ascii="Arial" w:eastAsia="Times New Roman" w:hAnsi="Arial" w:cs="Arial"/>
            <w:noProof/>
            <w:color w:val="000000"/>
            <w:sz w:val="21"/>
            <w:szCs w:val="21"/>
            <w:lang w:eastAsia="ru-RU"/>
          </w:rPr>
          <w:drawing>
            <wp:anchor distT="0" distB="0" distL="0" distR="0" simplePos="0" relativeHeight="251713536" behindDoc="0" locked="0" layoutInCell="1" allowOverlap="0" wp14:anchorId="38FA07BE" wp14:editId="6B07DC9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143000" cy="1143000"/>
              <wp:effectExtent l="0" t="0" r="0" b="0"/>
              <wp:wrapSquare wrapText="bothSides"/>
              <wp:docPr id="20" name="Рисунок 20" descr="Паспорт и водительские права будут выдавать в МФЦ">
                <a:hlinkClick xmlns:a="http://schemas.openxmlformats.org/drawingml/2006/main" r:id="rId1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Паспорт и водительские права будут выдавать в МФЦ">
                        <a:hlinkClick r:id="rId1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922800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относится как к национальным паспортам, так и к загранпаспортам (обычным и биометрическим). К слову, водительское удостоверение тоже можно получить двух видов – национальное и международное. Правда, водители смогут получить в МФЦ национальные права только в случае их утраты или хищения (то есть первый раз их все же должна выдать ГИБДД). А вот паспорта всех видов можно будет как оформить впервые в МФЦ, так и заменить. В настоящее время некоторые центры госуслуг уже выдают паспорта и права, но в качестве эксперимента. Сроки оказания этих госуслуг через МФЦ пока не определены, поскольку соответствующие административные регламенты еще не скорректированы. Напомним, сегодня максимальные сроки для оформления национальных паспорта и водительского удостоверения для легкового автомобиля составляют 10 и 30 дней соответственно.</w:t>
      </w:r>
    </w:p>
    <w:p w:rsidR="00922800" w:rsidRPr="00922800" w:rsidRDefault="00922800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22800" w:rsidRPr="00922800" w:rsidRDefault="00495028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21" w:tgtFrame="_blank" w:history="1">
        <w:r w:rsidR="00922800" w:rsidRPr="00922800">
          <w:rPr>
            <w:rFonts w:ascii="Arial" w:eastAsia="Times New Roman" w:hAnsi="Arial" w:cs="Arial"/>
            <w:b/>
            <w:bCs/>
            <w:color w:val="2060A4"/>
            <w:sz w:val="21"/>
            <w:szCs w:val="21"/>
            <w:bdr w:val="none" w:sz="0" w:space="0" w:color="auto" w:frame="1"/>
            <w:lang w:eastAsia="ru-RU"/>
          </w:rPr>
          <w:t>2. Размер фиксированной выплаты к страховым пенсиями увеличится на 5,4%</w:t>
        </w:r>
      </w:hyperlink>
    </w:p>
    <w:p w:rsidR="00922800" w:rsidRPr="00922800" w:rsidRDefault="00922800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22" w:tgtFrame="_blank" w:history="1">
        <w:r w:rsidRPr="00922800">
          <w:rPr>
            <w:rFonts w:ascii="Arial" w:eastAsia="Times New Roman" w:hAnsi="Arial" w:cs="Arial"/>
            <w:noProof/>
            <w:color w:val="000000"/>
            <w:sz w:val="21"/>
            <w:szCs w:val="21"/>
            <w:lang w:eastAsia="ru-RU"/>
          </w:rPr>
          <w:drawing>
            <wp:anchor distT="0" distB="0" distL="0" distR="0" simplePos="0" relativeHeight="251714560" behindDoc="0" locked="0" layoutInCell="1" allowOverlap="0" wp14:anchorId="27A65B28" wp14:editId="3403E05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143000" cy="1143000"/>
              <wp:effectExtent l="0" t="0" r="0" b="0"/>
              <wp:wrapSquare wrapText="bothSides"/>
              <wp:docPr id="21" name="Рисунок 21" descr="Размер фиксированной выплаты к страховым пенсиями увеличится на 5,4%">
                <a:hlinkClick xmlns:a="http://schemas.openxmlformats.org/drawingml/2006/main" r:id="rId2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Размер фиксированной выплаты к страховым пенсиями увеличится на 5,4%">
                        <a:hlinkClick r:id="rId2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результате пенсионеры по старости, а также инвалиды I и II групп будут получать такую выплату в размере 4805 руб. в месяц (ранее – в сумме 4559 руб., рост составит 246 руб.). А размер фиксированной выплаты для инвалидов III группы и тех, кто получает пенсию по случаю потери кормильца, возрастет на 123 руб. с 2279 руб. до 2402 руб. По расчетам правительства, такая индексация потребует около 100 </w:t>
      </w:r>
      <w:r w:rsidR="00D81E9F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млрд.</w:t>
      </w:r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руб. до конца текущего года. Кстати, ранее Минтруд России обещал провести </w:t>
      </w:r>
      <w:hyperlink r:id="rId24" w:tgtFrame="_blank" w:history="1">
        <w:r w:rsidRPr="00922800">
          <w:rPr>
            <w:rFonts w:ascii="Arial" w:eastAsia="Times New Roman" w:hAnsi="Arial" w:cs="Arial"/>
            <w:color w:val="2060A4"/>
            <w:sz w:val="21"/>
            <w:szCs w:val="21"/>
            <w:bdr w:val="none" w:sz="0" w:space="0" w:color="auto" w:frame="1"/>
            <w:lang w:eastAsia="ru-RU"/>
          </w:rPr>
          <w:t>дополнительную индексацию выплат к страховым пенсиям в апреле</w:t>
        </w:r>
      </w:hyperlink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Ожидается, что в результате фиксированные выплаты в 2017 году будут в целом проиндексированы на 5,8%.</w:t>
      </w:r>
    </w:p>
    <w:p w:rsidR="00922800" w:rsidRDefault="00922800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22800" w:rsidRDefault="00922800" w:rsidP="00922800">
      <w:pPr>
        <w:shd w:val="clear" w:color="auto" w:fill="FFFFFF"/>
        <w:spacing w:after="255" w:line="240" w:lineRule="auto"/>
        <w:ind w:left="426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402" w:rsidRDefault="00230402" w:rsidP="00922800">
      <w:pPr>
        <w:shd w:val="clear" w:color="auto" w:fill="FFFFFF"/>
        <w:spacing w:after="255" w:line="240" w:lineRule="auto"/>
        <w:ind w:left="426" w:hanging="142"/>
      </w:pPr>
    </w:p>
    <w:p w:rsidR="00230402" w:rsidRDefault="00230402" w:rsidP="00922800">
      <w:pPr>
        <w:shd w:val="clear" w:color="auto" w:fill="FFFFFF"/>
        <w:spacing w:after="255" w:line="240" w:lineRule="auto"/>
        <w:ind w:left="426" w:hanging="142"/>
      </w:pPr>
      <w:r>
        <w:lastRenderedPageBreak/>
        <w:t xml:space="preserve"> </w:t>
      </w:r>
    </w:p>
    <w:p w:rsidR="00230402" w:rsidRDefault="00230402" w:rsidP="00922800">
      <w:pPr>
        <w:shd w:val="clear" w:color="auto" w:fill="FFFFFF"/>
        <w:spacing w:after="255" w:line="240" w:lineRule="auto"/>
        <w:ind w:left="426" w:hanging="142"/>
      </w:pPr>
    </w:p>
    <w:p w:rsidR="00922800" w:rsidRPr="00922800" w:rsidRDefault="00230402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t xml:space="preserve"> </w:t>
      </w:r>
      <w:hyperlink r:id="rId25" w:tgtFrame="_blank" w:history="1">
        <w:r w:rsidR="00922800" w:rsidRPr="00922800">
          <w:rPr>
            <w:rFonts w:ascii="Arial" w:eastAsia="Times New Roman" w:hAnsi="Arial" w:cs="Arial"/>
            <w:b/>
            <w:bCs/>
            <w:color w:val="2060A4"/>
            <w:sz w:val="21"/>
            <w:szCs w:val="21"/>
            <w:bdr w:val="none" w:sz="0" w:space="0" w:color="auto" w:frame="1"/>
            <w:lang w:eastAsia="ru-RU"/>
          </w:rPr>
          <w:t>3. 15 февраля в Рособрнадзоре состоится Всероссийская встреча с родителями по вопросам ЕГЭ-2017</w:t>
        </w:r>
      </w:hyperlink>
    </w:p>
    <w:p w:rsidR="00922800" w:rsidRPr="00922800" w:rsidRDefault="00495028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26" w:tgtFrame="_blank" w:history="1">
        <w:r w:rsidR="00922800" w:rsidRPr="00922800">
          <w:rPr>
            <w:rFonts w:ascii="Arial" w:eastAsia="Times New Roman" w:hAnsi="Arial" w:cs="Arial"/>
            <w:noProof/>
            <w:color w:val="000000"/>
            <w:sz w:val="21"/>
            <w:szCs w:val="21"/>
            <w:lang w:eastAsia="ru-RU"/>
          </w:rPr>
          <w:drawing>
            <wp:anchor distT="0" distB="0" distL="0" distR="0" simplePos="0" relativeHeight="251715584" behindDoc="0" locked="0" layoutInCell="1" allowOverlap="0" wp14:anchorId="13C1C558" wp14:editId="0BBC77B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143000" cy="1143000"/>
              <wp:effectExtent l="0" t="0" r="0" b="0"/>
              <wp:wrapSquare wrapText="bothSides"/>
              <wp:docPr id="23" name="Рисунок 23" descr="15 февраля в Рособрнадзоре состоится Всероссийская встреча с родителями по вопросам ЕГЭ-2017">
                <a:hlinkClick xmlns:a="http://schemas.openxmlformats.org/drawingml/2006/main" r:id="rId2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15 февраля в Рособрнадзоре состоится Всероссийская встреча с родителями по вопросам ЕГЭ-2017">
                        <a:hlinkClick r:id="rId2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922800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Родители школьников выпускных классов смогут в этот день пообщаться с руководителем Рособрнадзора </w:t>
      </w:r>
      <w:r w:rsidR="00922800" w:rsidRPr="009228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Сергеем Кравцовым</w:t>
      </w:r>
      <w:r w:rsidR="00922800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 сотрудниками ведомства. Всероссийская встреча с родителями начнется в 11:00 по адресу: г. Москва, ул. Садовая-Сухаревская, 16, 5 этаж. Но вопросы к ней можно направить уже сейчас по электронной почте </w:t>
      </w:r>
      <w:hyperlink r:id="rId28" w:tgtFrame="_blank" w:history="1">
        <w:r w:rsidR="00922800" w:rsidRPr="00922800">
          <w:rPr>
            <w:rFonts w:ascii="Arial" w:eastAsia="Times New Roman" w:hAnsi="Arial" w:cs="Arial"/>
            <w:color w:val="2060A4"/>
            <w:sz w:val="21"/>
            <w:szCs w:val="21"/>
            <w:bdr w:val="none" w:sz="0" w:space="0" w:color="auto" w:frame="1"/>
            <w:lang w:eastAsia="ru-RU"/>
          </w:rPr>
          <w:t>ege@obrnadzor.gov.ru</w:t>
        </w:r>
      </w:hyperlink>
      <w:r w:rsidR="00922800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или задать их на странице Рособрнадзора в социальных сетях. Добавим, что среди ожидаемых новшеств ЕГЭ-2017 – </w:t>
      </w:r>
      <w:hyperlink r:id="rId29" w:tgtFrame="_blank" w:history="1">
        <w:r w:rsidR="00922800" w:rsidRPr="00922800">
          <w:rPr>
            <w:rFonts w:ascii="Arial" w:eastAsia="Times New Roman" w:hAnsi="Arial" w:cs="Arial"/>
            <w:color w:val="2060A4"/>
            <w:sz w:val="21"/>
            <w:szCs w:val="21"/>
            <w:bdr w:val="none" w:sz="0" w:space="0" w:color="auto" w:frame="1"/>
            <w:lang w:eastAsia="ru-RU"/>
          </w:rPr>
          <w:t>отмена тестовой части заданий по химии, физике и биологии</w:t>
        </w:r>
      </w:hyperlink>
      <w:r w:rsidR="00922800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Тесты сохранятся при проведении экзаменов по иностранному языку. Сама процедура ЕГЭ по всем дисциплинам останется неизменной. Об этом 25 января заявила Министр образования и науки РФ </w:t>
      </w:r>
      <w:r w:rsidR="00922800" w:rsidRPr="009228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Ольга Васильева</w:t>
      </w:r>
    </w:p>
    <w:p w:rsidR="00922800" w:rsidRDefault="00922800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Еще два нововведения февраля затронут организации и ИП.</w:t>
      </w:r>
    </w:p>
    <w:p w:rsidR="00230402" w:rsidRDefault="00230402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30402" w:rsidRDefault="00230402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22800" w:rsidRPr="00922800" w:rsidRDefault="00230402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t xml:space="preserve"> </w:t>
      </w:r>
      <w:hyperlink r:id="rId30" w:tgtFrame="_blank" w:history="1">
        <w:r w:rsidR="00922800" w:rsidRPr="00922800">
          <w:rPr>
            <w:rFonts w:ascii="Arial" w:eastAsia="Times New Roman" w:hAnsi="Arial" w:cs="Arial"/>
            <w:b/>
            <w:bCs/>
            <w:color w:val="2060A4"/>
            <w:sz w:val="21"/>
            <w:szCs w:val="21"/>
            <w:bdr w:val="none" w:sz="0" w:space="0" w:color="auto" w:frame="1"/>
            <w:lang w:eastAsia="ru-RU"/>
          </w:rPr>
          <w:t>4. ККТ старого образца нельзя будет зарегистрировать в налоговых органах</w:t>
        </w:r>
      </w:hyperlink>
    </w:p>
    <w:p w:rsidR="00922800" w:rsidRPr="00922800" w:rsidRDefault="00495028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31" w:tgtFrame="_blank" w:history="1">
        <w:r w:rsidR="00922800" w:rsidRPr="00922800">
          <w:rPr>
            <w:rFonts w:ascii="Arial" w:eastAsia="Times New Roman" w:hAnsi="Arial" w:cs="Arial"/>
            <w:noProof/>
            <w:color w:val="000000"/>
            <w:sz w:val="21"/>
            <w:szCs w:val="21"/>
            <w:lang w:eastAsia="ru-RU"/>
          </w:rPr>
          <w:drawing>
            <wp:anchor distT="0" distB="0" distL="0" distR="0" simplePos="0" relativeHeight="251716608" behindDoc="0" locked="0" layoutInCell="1" allowOverlap="0" wp14:anchorId="584A8565" wp14:editId="3DEC5792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143000" cy="1143000"/>
              <wp:effectExtent l="0" t="0" r="0" b="0"/>
              <wp:wrapSquare wrapText="bothSides"/>
              <wp:docPr id="25" name="Рисунок 25" descr="ККТ старого образца нельзя будет зарегистрировать в налоговых органах">
                <a:hlinkClick xmlns:a="http://schemas.openxmlformats.org/drawingml/2006/main" r:id="rId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ККТ старого образца нельзя будет зарегистрировать в налоговых органах">
                        <a:hlinkClick r:id="rId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922800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1 февраля на регистрацию и перерегистрацию будут принимать только ту кассовую технику, которая обеспечивает передачу фискальных данных в налоговые инспекции в онлайн-режиме. Перед подачей заявления предпринимателю нужно будет заключить договор с оператором фискальных данных. Старую ККТ можно использовать до 1 июля 2017 года, а тем, кто применяет ЕНВД или ПСН либо занимается выполнением работ (оказанием услуг) – до 1 июля 2018 года. Напомним, что в ноябре 2015 года Президент РФ </w:t>
      </w:r>
      <w:r w:rsidR="00922800" w:rsidRPr="009228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Владимир Путин</w:t>
      </w:r>
      <w:r w:rsidR="00922800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поручил предоставить организациям и ИП, купившим новые кассовые аппараты, налоговый вычет. В октябре 2016 года Минфин России разработал соответствующий законопроект, но документ пока даже не прошел второе чтение в Госдуме. Его актуальная редакция предусматривает, что </w:t>
      </w:r>
      <w:hyperlink r:id="rId33" w:tgtFrame="_blank" w:history="1">
        <w:r w:rsidR="00922800" w:rsidRPr="00922800">
          <w:rPr>
            <w:rFonts w:ascii="Arial" w:eastAsia="Times New Roman" w:hAnsi="Arial" w:cs="Arial"/>
            <w:color w:val="2060A4"/>
            <w:sz w:val="21"/>
            <w:szCs w:val="21"/>
            <w:bdr w:val="none" w:sz="0" w:space="0" w:color="auto" w:frame="1"/>
            <w:lang w:eastAsia="ru-RU"/>
          </w:rPr>
          <w:t>вычет составит 18 тыс. руб. на одну единицу ККТ</w:t>
        </w:r>
      </w:hyperlink>
      <w:r w:rsidR="00922800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По словам руководителя ФНС России </w:t>
      </w:r>
      <w:r w:rsidR="00922800" w:rsidRPr="009228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Михаила Мишустина</w:t>
      </w:r>
      <w:r w:rsidR="00922800"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новые кассы обойдутся предпринимателям от 10 тыс. до 18 тыс. руб., а комплект для модернизации старых касс – от 3 тыс. до 6 тыс. руб.</w:t>
      </w:r>
    </w:p>
    <w:p w:rsidR="00922800" w:rsidRDefault="00922800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30402" w:rsidRDefault="00230402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30402" w:rsidRDefault="00230402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22800" w:rsidRPr="00922800" w:rsidRDefault="00495028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34" w:tgtFrame="_blank" w:history="1">
        <w:r w:rsidR="00922800" w:rsidRPr="00922800">
          <w:rPr>
            <w:rFonts w:ascii="Arial" w:eastAsia="Times New Roman" w:hAnsi="Arial" w:cs="Arial"/>
            <w:b/>
            <w:bCs/>
            <w:color w:val="2060A4"/>
            <w:sz w:val="21"/>
            <w:szCs w:val="21"/>
            <w:bdr w:val="none" w:sz="0" w:space="0" w:color="auto" w:frame="1"/>
            <w:lang w:eastAsia="ru-RU"/>
          </w:rPr>
          <w:t>5. Некоторые корпоративные споры можно будет разрешать в третейских судах</w:t>
        </w:r>
      </w:hyperlink>
    </w:p>
    <w:p w:rsidR="00922800" w:rsidRPr="00922800" w:rsidRDefault="00922800" w:rsidP="00922800">
      <w:pPr>
        <w:shd w:val="clear" w:color="auto" w:fill="FFFFFF"/>
        <w:spacing w:after="255" w:line="240" w:lineRule="auto"/>
        <w:ind w:left="426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280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717632" behindDoc="0" locked="0" layoutInCell="1" allowOverlap="0" wp14:anchorId="2EE85AC0" wp14:editId="22EE420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143000"/>
            <wp:effectExtent l="0" t="0" r="0" b="0"/>
            <wp:wrapSquare wrapText="bothSides"/>
            <wp:docPr id="26" name="Рисунок 26" descr="Некоторые корпоративные споры можно будет разрешать в третейских су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которые корпоративные споры можно будет разрешать в третейских судах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Именно с 1 февраля допускается внесение в договоры третейских оговорок, касающихся споров о создании, реорганизации и ликвидации компаний, принадлежности акций и долей в уставном капитале, назначении и прекращении полномочий членов органов управления и контроля, эми</w:t>
      </w:r>
      <w:r w:rsidR="00D81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сии ценных бумаг, обжаловании решений органов управления юридического лица и т. д. Соглашения о передаче этих споров на рассмотрение третейских судов, заключенные раньше 1 февраля, считаются</w:t>
      </w:r>
      <w:proofErr w:type="gramEnd"/>
      <w:r w:rsidRPr="0092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неисполнимыми. При этом в любом случае не могут быть переданы на рассмотрение третейских судов дела, вытекающие из деятельности нотариусов по удостоверению сделок с долями в капитале ООО, споры о созыве общего собрания и некоторые другие. Они, как и сегодня, будут рассматриваться в арбитражных судах.</w:t>
      </w:r>
    </w:p>
    <w:p w:rsidR="007406DC" w:rsidRDefault="007406DC" w:rsidP="00922800">
      <w:pPr>
        <w:ind w:left="426" w:hanging="142"/>
        <w:jc w:val="center"/>
        <w:rPr>
          <w:b/>
          <w:sz w:val="28"/>
          <w:szCs w:val="28"/>
        </w:rPr>
      </w:pPr>
    </w:p>
    <w:p w:rsidR="007406DC" w:rsidRDefault="007406DC" w:rsidP="00922800">
      <w:pPr>
        <w:ind w:left="426" w:hanging="142"/>
        <w:jc w:val="center"/>
        <w:rPr>
          <w:b/>
          <w:sz w:val="28"/>
          <w:szCs w:val="28"/>
        </w:rPr>
      </w:pPr>
    </w:p>
    <w:p w:rsidR="007406DC" w:rsidRDefault="007406DC" w:rsidP="00922800">
      <w:pPr>
        <w:ind w:left="426" w:hanging="142"/>
        <w:jc w:val="center"/>
        <w:rPr>
          <w:b/>
          <w:sz w:val="28"/>
          <w:szCs w:val="28"/>
        </w:rPr>
      </w:pPr>
    </w:p>
    <w:p w:rsidR="007406DC" w:rsidRDefault="007406DC" w:rsidP="00922800">
      <w:pPr>
        <w:ind w:left="426" w:hanging="142"/>
        <w:jc w:val="center"/>
        <w:rPr>
          <w:b/>
          <w:sz w:val="28"/>
          <w:szCs w:val="28"/>
        </w:rPr>
      </w:pPr>
    </w:p>
    <w:p w:rsidR="007406DC" w:rsidRDefault="007406DC" w:rsidP="00922800">
      <w:pPr>
        <w:ind w:left="426" w:hanging="142"/>
        <w:jc w:val="center"/>
        <w:rPr>
          <w:b/>
          <w:sz w:val="28"/>
          <w:szCs w:val="28"/>
        </w:rPr>
      </w:pPr>
    </w:p>
    <w:p w:rsidR="00942DD5" w:rsidRPr="00AE1D75" w:rsidRDefault="00942DD5" w:rsidP="00942DD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DC53A1" w:rsidRDefault="00DC53A1" w:rsidP="00942DD5">
      <w:pPr>
        <w:rPr>
          <w:b/>
          <w:sz w:val="36"/>
          <w:szCs w:val="36"/>
        </w:rPr>
      </w:pPr>
    </w:p>
    <w:p w:rsidR="00942DD5" w:rsidRPr="004D682E" w:rsidRDefault="00942DD5" w:rsidP="00942DD5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364BFD82" wp14:editId="1C4946E9">
            <wp:simplePos x="0" y="0"/>
            <wp:positionH relativeFrom="margin">
              <wp:posOffset>512445</wp:posOffset>
            </wp:positionH>
            <wp:positionV relativeFrom="margin">
              <wp:posOffset>224155</wp:posOffset>
            </wp:positionV>
            <wp:extent cx="1843200" cy="2221200"/>
            <wp:effectExtent l="0" t="0" r="5080" b="8255"/>
            <wp:wrapSquare wrapText="bothSides"/>
            <wp:docPr id="27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DD5" w:rsidRDefault="00C04292" w:rsidP="00942DD5">
      <w:pPr>
        <w:tabs>
          <w:tab w:val="left" w:pos="945"/>
        </w:tabs>
        <w:rPr>
          <w:b/>
          <w:sz w:val="36"/>
          <w:szCs w:val="36"/>
        </w:rPr>
      </w:pPr>
      <w:r>
        <w:rPr>
          <w:rFonts w:ascii="Arial" w:hAnsi="Arial" w:cs="Arial"/>
          <w:b/>
          <w:sz w:val="72"/>
          <w:szCs w:val="72"/>
          <w:u w:val="single"/>
        </w:rPr>
        <w:t xml:space="preserve">                          </w:t>
      </w:r>
      <w:bookmarkStart w:id="0" w:name="_GoBack"/>
      <w:bookmarkEnd w:id="0"/>
      <w:proofErr w:type="spellStart"/>
      <w:r w:rsidR="00942DD5"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r w:rsidR="00942DD5"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6F77CC" w:rsidRPr="004D682E" w:rsidRDefault="00942DD5" w:rsidP="006F77C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C04292">
        <w:rPr>
          <w:b/>
          <w:sz w:val="36"/>
          <w:szCs w:val="36"/>
        </w:rPr>
        <w:t xml:space="preserve">                       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</w:t>
      </w:r>
      <w:r w:rsidR="00C04292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 (08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январь</w:t>
      </w:r>
      <w:r w:rsidR="006F77CC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116F1FB" wp14:editId="184E1543">
            <wp:simplePos x="0" y="0"/>
            <wp:positionH relativeFrom="margin">
              <wp:posOffset>512445</wp:posOffset>
            </wp:positionH>
            <wp:positionV relativeFrom="margin">
              <wp:posOffset>224155</wp:posOffset>
            </wp:positionV>
            <wp:extent cx="1843200" cy="2221200"/>
            <wp:effectExtent l="0" t="0" r="5080" b="8255"/>
            <wp:wrapSquare wrapText="bothSides"/>
            <wp:docPr id="28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0FD" w:rsidRPr="0019297B" w:rsidRDefault="00215952" w:rsidP="000A50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A50FD" w:rsidRPr="0019297B">
        <w:rPr>
          <w:b/>
          <w:sz w:val="28"/>
          <w:szCs w:val="28"/>
        </w:rPr>
        <w:t>Уважаемые коллеги!!!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Электронный журнал "</w:t>
      </w:r>
      <w:proofErr w:type="spellStart"/>
      <w:r w:rsidRPr="0019297B">
        <w:rPr>
          <w:rFonts w:ascii="Times New Roman" w:hAnsi="Times New Roman" w:cs="Times New Roman"/>
        </w:rPr>
        <w:t>ПрофВести</w:t>
      </w:r>
      <w:proofErr w:type="spellEnd"/>
      <w:r w:rsidRPr="0019297B">
        <w:rPr>
          <w:rFonts w:ascii="Times New Roman" w:hAnsi="Times New Roman" w:cs="Times New Roman"/>
        </w:rPr>
        <w:t xml:space="preserve">" предназначен для размещения в информационных уголках первичных организаций Общероссийского Профсоюза образования в г. Владимире. 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Мы готовы рассказать о событиях, происходящих в вашей профсоюзной организации.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 Требования к оформлению материалов для электронного журнала "</w:t>
      </w:r>
      <w:proofErr w:type="spellStart"/>
      <w:r w:rsidRPr="0019297B">
        <w:rPr>
          <w:rFonts w:ascii="Times New Roman" w:hAnsi="Times New Roman" w:cs="Times New Roman"/>
        </w:rPr>
        <w:t>ПрофВести</w:t>
      </w:r>
      <w:proofErr w:type="spellEnd"/>
      <w:r w:rsidRPr="0019297B">
        <w:rPr>
          <w:rFonts w:ascii="Times New Roman" w:hAnsi="Times New Roman" w:cs="Times New Roman"/>
        </w:rPr>
        <w:t>"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19297B">
        <w:t xml:space="preserve"> </w:t>
      </w:r>
      <w:r w:rsidRPr="00272234">
        <w:rPr>
          <w:rFonts w:ascii="Times New Roman" w:hAnsi="Times New Roman" w:cs="Times New Roman"/>
          <w:sz w:val="24"/>
          <w:szCs w:val="24"/>
        </w:rPr>
        <w:t>Порядок компоновки текста (все элементы являются обязательными):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 - Заголовок статьи; 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</w:rPr>
      </w:pPr>
      <w:r w:rsidRPr="00272234">
        <w:rPr>
          <w:rFonts w:ascii="Times New Roman" w:hAnsi="Times New Roman" w:cs="Times New Roman"/>
        </w:rPr>
        <w:t>- Те</w:t>
      </w:r>
      <w:proofErr w:type="gramStart"/>
      <w:r w:rsidRPr="00272234">
        <w:rPr>
          <w:rFonts w:ascii="Times New Roman" w:hAnsi="Times New Roman" w:cs="Times New Roman"/>
        </w:rPr>
        <w:t>кст ст</w:t>
      </w:r>
      <w:proofErr w:type="gramEnd"/>
      <w:r w:rsidRPr="00272234">
        <w:rPr>
          <w:rFonts w:ascii="Times New Roman" w:hAnsi="Times New Roman" w:cs="Times New Roman"/>
        </w:rPr>
        <w:t xml:space="preserve">атьи; 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>- В конце статьи сведения об автор</w:t>
      </w:r>
      <w:proofErr w:type="gramStart"/>
      <w:r w:rsidRPr="00272234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272234">
        <w:rPr>
          <w:rFonts w:ascii="Times New Roman" w:hAnsi="Times New Roman" w:cs="Times New Roman"/>
          <w:sz w:val="24"/>
          <w:szCs w:val="24"/>
        </w:rPr>
        <w:t xml:space="preserve">-ах): Ф.И.О. автора, должность; полное название учреждения, в котором работает автор; должность/членство в профсоюзе; электронный адрес автора, контактный телефон. 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Текст в формате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(*.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). Использование таблиц в тексте не допускается. Фотоматериалы и рисунки предоставляются отдельно от текста в электронном виде в формате JPEG. Не принимаются в работу рисунки и фотоматериалы, созданные или сохраненные в любых версиях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Mi</w:t>
      </w:r>
      <w:proofErr w:type="gramStart"/>
      <w:r w:rsidRPr="0027223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72234">
        <w:rPr>
          <w:rFonts w:ascii="Times New Roman" w:hAnsi="Times New Roman" w:cs="Times New Roman"/>
          <w:sz w:val="24"/>
          <w:szCs w:val="24"/>
        </w:rPr>
        <w:t>rosoft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234">
        <w:rPr>
          <w:rFonts w:ascii="Times New Roman" w:hAnsi="Times New Roman" w:cs="Times New Roman"/>
          <w:sz w:val="24"/>
          <w:szCs w:val="24"/>
        </w:rPr>
        <w:t>OpenOffice</w:t>
      </w:r>
      <w:proofErr w:type="spellEnd"/>
      <w:r w:rsidRPr="00272234">
        <w:rPr>
          <w:rFonts w:ascii="Times New Roman" w:hAnsi="Times New Roman" w:cs="Times New Roman"/>
          <w:sz w:val="24"/>
          <w:szCs w:val="24"/>
        </w:rPr>
        <w:t>. Объем текста должен быть не менее 1000 знаков (с пробелами).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 Редакция сохраняет за собой право редактирования присланных материалов. Материалы, не отвечающие указанным требованиям оформления, могут быть отклонены без уведомления автора. 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Ждем ваших новостей по электронной почте </w:t>
      </w:r>
      <w:hyperlink r:id="rId36" w:history="1">
        <w:r w:rsidRPr="00272234">
          <w:rPr>
            <w:rStyle w:val="a6"/>
            <w:rFonts w:ascii="Times New Roman" w:hAnsi="Times New Roman" w:cs="Times New Roman"/>
            <w:color w:val="0077CC"/>
            <w:sz w:val="24"/>
            <w:szCs w:val="24"/>
            <w:shd w:val="clear" w:color="auto" w:fill="F2F2F2"/>
          </w:rPr>
          <w:t>gorcom33_ev@mail.ru</w:t>
        </w:r>
      </w:hyperlink>
      <w:r w:rsidRPr="00272234">
        <w:rPr>
          <w:rFonts w:ascii="Times New Roman" w:hAnsi="Times New Roman" w:cs="Times New Roman"/>
          <w:sz w:val="24"/>
          <w:szCs w:val="24"/>
        </w:rPr>
        <w:t xml:space="preserve"> до 28 числа текущего месяца</w:t>
      </w:r>
      <w:r w:rsidRPr="0019297B">
        <w:rPr>
          <w:rFonts w:ascii="Times New Roman" w:hAnsi="Times New Roman" w:cs="Times New Roman"/>
        </w:rPr>
        <w:t xml:space="preserve">. </w:t>
      </w:r>
    </w:p>
    <w:p w:rsidR="000A50FD" w:rsidRPr="00272234" w:rsidRDefault="000A50FD" w:rsidP="006F77CC">
      <w:pPr>
        <w:ind w:left="284"/>
        <w:rPr>
          <w:rFonts w:ascii="Times New Roman" w:hAnsi="Times New Roman" w:cs="Times New Roman"/>
          <w:sz w:val="28"/>
          <w:szCs w:val="28"/>
        </w:rPr>
      </w:pPr>
      <w:r w:rsidRPr="0019297B">
        <w:rPr>
          <w:rFonts w:ascii="Times New Roman" w:hAnsi="Times New Roman" w:cs="Times New Roman"/>
          <w:sz w:val="28"/>
          <w:szCs w:val="28"/>
        </w:rPr>
        <w:t>Скачать электронный журнал вы можете на нашем сайте http://профсоюз 33.рф в разделе «Информационная работа»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50FD" w:rsidRPr="00272234" w:rsidRDefault="000A50FD" w:rsidP="000A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234">
        <w:rPr>
          <w:rFonts w:ascii="Times New Roman" w:hAnsi="Times New Roman" w:cs="Times New Roman"/>
          <w:b/>
          <w:sz w:val="28"/>
          <w:szCs w:val="28"/>
        </w:rPr>
        <w:t xml:space="preserve">Владимирская городская организация профсоюза </w:t>
      </w:r>
    </w:p>
    <w:p w:rsidR="000A50FD" w:rsidRPr="00272234" w:rsidRDefault="000A50FD" w:rsidP="000A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234">
        <w:rPr>
          <w:rFonts w:ascii="Times New Roman" w:hAnsi="Times New Roman" w:cs="Times New Roman"/>
          <w:b/>
          <w:sz w:val="28"/>
          <w:szCs w:val="28"/>
        </w:rPr>
        <w:t>работников народного образования и науки РФ</w:t>
      </w:r>
    </w:p>
    <w:p w:rsidR="000A50FD" w:rsidRPr="00F4610B" w:rsidRDefault="00744410" w:rsidP="000A50F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722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6573DBE" wp14:editId="3BE89078">
            <wp:simplePos x="0" y="0"/>
            <wp:positionH relativeFrom="margin">
              <wp:posOffset>2663190</wp:posOffset>
            </wp:positionH>
            <wp:positionV relativeFrom="margin">
              <wp:posOffset>8888730</wp:posOffset>
            </wp:positionV>
            <wp:extent cx="1404620" cy="1047750"/>
            <wp:effectExtent l="0" t="0" r="5080" b="0"/>
            <wp:wrapSquare wrapText="bothSides"/>
            <wp:docPr id="34" name="Рисунок 34" descr="180х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0х1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0FD" w:rsidRDefault="000A50FD" w:rsidP="000A50FD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0A50FD" w:rsidRDefault="000A50FD" w:rsidP="000A50FD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0A50FD" w:rsidRPr="000A50FD" w:rsidRDefault="000A50FD" w:rsidP="000A50FD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A50FD" w:rsidRPr="000A50FD" w:rsidSect="00B16C9C">
      <w:pgSz w:w="11906" w:h="16838"/>
      <w:pgMar w:top="567" w:right="849" w:bottom="567" w:left="567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028" w:rsidRDefault="00495028" w:rsidP="005267B4">
      <w:pPr>
        <w:spacing w:after="0" w:line="240" w:lineRule="auto"/>
      </w:pPr>
      <w:r>
        <w:separator/>
      </w:r>
    </w:p>
  </w:endnote>
  <w:endnote w:type="continuationSeparator" w:id="0">
    <w:p w:rsidR="00495028" w:rsidRDefault="00495028" w:rsidP="0052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028" w:rsidRDefault="00495028" w:rsidP="005267B4">
      <w:pPr>
        <w:spacing w:after="0" w:line="240" w:lineRule="auto"/>
      </w:pPr>
      <w:r>
        <w:separator/>
      </w:r>
    </w:p>
  </w:footnote>
  <w:footnote w:type="continuationSeparator" w:id="0">
    <w:p w:rsidR="00495028" w:rsidRDefault="00495028" w:rsidP="00526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95C38"/>
    <w:multiLevelType w:val="hybridMultilevel"/>
    <w:tmpl w:val="E1A2833A"/>
    <w:lvl w:ilvl="0" w:tplc="50124BD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95090F"/>
    <w:multiLevelType w:val="hybridMultilevel"/>
    <w:tmpl w:val="5FE43D50"/>
    <w:lvl w:ilvl="0" w:tplc="A11C20DE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1E92C87"/>
    <w:multiLevelType w:val="hybridMultilevel"/>
    <w:tmpl w:val="D75691B6"/>
    <w:lvl w:ilvl="0" w:tplc="8AC8BDEC">
      <w:start w:val="3"/>
      <w:numFmt w:val="decimal"/>
      <w:lvlText w:val="%1."/>
      <w:lvlJc w:val="left"/>
      <w:pPr>
        <w:ind w:left="1287" w:hanging="360"/>
      </w:pPr>
      <w:rPr>
        <w:rFonts w:ascii="Arial Black" w:hAnsi="Arial Black" w:hint="default"/>
        <w:color w:val="548DD4" w:themeColor="text2" w:themeTint="99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3ED45E3"/>
    <w:multiLevelType w:val="hybridMultilevel"/>
    <w:tmpl w:val="9E70C62C"/>
    <w:lvl w:ilvl="0" w:tplc="2D28D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893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C663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62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C20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EA7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FA11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6CC8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7EAC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4C62D29"/>
    <w:multiLevelType w:val="hybridMultilevel"/>
    <w:tmpl w:val="D996F050"/>
    <w:lvl w:ilvl="0" w:tplc="B14C2D6C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4CC13CB8"/>
    <w:multiLevelType w:val="hybridMultilevel"/>
    <w:tmpl w:val="04F2276A"/>
    <w:lvl w:ilvl="0" w:tplc="521EE198">
      <w:start w:val="3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E995A56"/>
    <w:multiLevelType w:val="hybridMultilevel"/>
    <w:tmpl w:val="C29C8E84"/>
    <w:lvl w:ilvl="0" w:tplc="ACB2C652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6B601255"/>
    <w:multiLevelType w:val="hybridMultilevel"/>
    <w:tmpl w:val="E4F88588"/>
    <w:lvl w:ilvl="0" w:tplc="5CBABE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C23B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3CA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CAC0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004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62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AF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AA70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2A1B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B1"/>
    <w:rsid w:val="000111BE"/>
    <w:rsid w:val="00046E62"/>
    <w:rsid w:val="000539D8"/>
    <w:rsid w:val="00076378"/>
    <w:rsid w:val="00097405"/>
    <w:rsid w:val="000A2DA5"/>
    <w:rsid w:val="000A50FD"/>
    <w:rsid w:val="000F6A18"/>
    <w:rsid w:val="0010371E"/>
    <w:rsid w:val="001207F2"/>
    <w:rsid w:val="00144D1A"/>
    <w:rsid w:val="00145B8C"/>
    <w:rsid w:val="00153765"/>
    <w:rsid w:val="00173249"/>
    <w:rsid w:val="00174FF2"/>
    <w:rsid w:val="001C6048"/>
    <w:rsid w:val="001E6967"/>
    <w:rsid w:val="00215952"/>
    <w:rsid w:val="00220FDF"/>
    <w:rsid w:val="00230402"/>
    <w:rsid w:val="002405DB"/>
    <w:rsid w:val="00241CC9"/>
    <w:rsid w:val="00246932"/>
    <w:rsid w:val="002721BF"/>
    <w:rsid w:val="002B30B1"/>
    <w:rsid w:val="002B73C5"/>
    <w:rsid w:val="002C469F"/>
    <w:rsid w:val="002D2E0F"/>
    <w:rsid w:val="002E17A7"/>
    <w:rsid w:val="003122C1"/>
    <w:rsid w:val="00336FE7"/>
    <w:rsid w:val="00351DEC"/>
    <w:rsid w:val="00387D7F"/>
    <w:rsid w:val="003B29F9"/>
    <w:rsid w:val="003C282C"/>
    <w:rsid w:val="003C373B"/>
    <w:rsid w:val="00424A06"/>
    <w:rsid w:val="00432198"/>
    <w:rsid w:val="00437C04"/>
    <w:rsid w:val="004408A5"/>
    <w:rsid w:val="0045671B"/>
    <w:rsid w:val="00475ECB"/>
    <w:rsid w:val="00477C40"/>
    <w:rsid w:val="004819DE"/>
    <w:rsid w:val="00495028"/>
    <w:rsid w:val="004A308A"/>
    <w:rsid w:val="004A3B7E"/>
    <w:rsid w:val="004A5616"/>
    <w:rsid w:val="004B3A9F"/>
    <w:rsid w:val="004B6EE0"/>
    <w:rsid w:val="004C5C5E"/>
    <w:rsid w:val="004D682E"/>
    <w:rsid w:val="005267B4"/>
    <w:rsid w:val="00533A98"/>
    <w:rsid w:val="0054440B"/>
    <w:rsid w:val="00552090"/>
    <w:rsid w:val="00560029"/>
    <w:rsid w:val="00596EBC"/>
    <w:rsid w:val="005C05BA"/>
    <w:rsid w:val="005D1932"/>
    <w:rsid w:val="005D2604"/>
    <w:rsid w:val="00656167"/>
    <w:rsid w:val="00666C4E"/>
    <w:rsid w:val="0067500C"/>
    <w:rsid w:val="006A298F"/>
    <w:rsid w:val="006E00D8"/>
    <w:rsid w:val="006E3A0B"/>
    <w:rsid w:val="006F77CC"/>
    <w:rsid w:val="00707345"/>
    <w:rsid w:val="007406DC"/>
    <w:rsid w:val="00744410"/>
    <w:rsid w:val="00767373"/>
    <w:rsid w:val="0078211A"/>
    <w:rsid w:val="00786CE0"/>
    <w:rsid w:val="00792632"/>
    <w:rsid w:val="00792C44"/>
    <w:rsid w:val="007D43D3"/>
    <w:rsid w:val="007E0685"/>
    <w:rsid w:val="007F4875"/>
    <w:rsid w:val="008023A2"/>
    <w:rsid w:val="008354C1"/>
    <w:rsid w:val="0083554E"/>
    <w:rsid w:val="00845EC6"/>
    <w:rsid w:val="00857E17"/>
    <w:rsid w:val="00892D92"/>
    <w:rsid w:val="008A75C9"/>
    <w:rsid w:val="008B6029"/>
    <w:rsid w:val="008D3C39"/>
    <w:rsid w:val="008D5D8A"/>
    <w:rsid w:val="008E29F4"/>
    <w:rsid w:val="008F5378"/>
    <w:rsid w:val="00903AC8"/>
    <w:rsid w:val="00922800"/>
    <w:rsid w:val="00942DD5"/>
    <w:rsid w:val="00994606"/>
    <w:rsid w:val="009F7FDB"/>
    <w:rsid w:val="00A02F95"/>
    <w:rsid w:val="00A31979"/>
    <w:rsid w:val="00A933C2"/>
    <w:rsid w:val="00AC14A7"/>
    <w:rsid w:val="00AE1D75"/>
    <w:rsid w:val="00B16C9C"/>
    <w:rsid w:val="00BB29AB"/>
    <w:rsid w:val="00BE2286"/>
    <w:rsid w:val="00BF293A"/>
    <w:rsid w:val="00C04292"/>
    <w:rsid w:val="00C049F2"/>
    <w:rsid w:val="00C11420"/>
    <w:rsid w:val="00C148F2"/>
    <w:rsid w:val="00C37389"/>
    <w:rsid w:val="00C5606F"/>
    <w:rsid w:val="00CA2ECD"/>
    <w:rsid w:val="00CA4805"/>
    <w:rsid w:val="00CD1469"/>
    <w:rsid w:val="00CD19F5"/>
    <w:rsid w:val="00CE195F"/>
    <w:rsid w:val="00CE640E"/>
    <w:rsid w:val="00CF3050"/>
    <w:rsid w:val="00D27FB2"/>
    <w:rsid w:val="00D50EAE"/>
    <w:rsid w:val="00D51C1C"/>
    <w:rsid w:val="00D62720"/>
    <w:rsid w:val="00D81E9F"/>
    <w:rsid w:val="00D90CDD"/>
    <w:rsid w:val="00D9607B"/>
    <w:rsid w:val="00D97B5C"/>
    <w:rsid w:val="00DA0BAD"/>
    <w:rsid w:val="00DB08E1"/>
    <w:rsid w:val="00DC53A1"/>
    <w:rsid w:val="00E0312E"/>
    <w:rsid w:val="00E26380"/>
    <w:rsid w:val="00E32EBA"/>
    <w:rsid w:val="00E41B19"/>
    <w:rsid w:val="00E56830"/>
    <w:rsid w:val="00E842C1"/>
    <w:rsid w:val="00EA5546"/>
    <w:rsid w:val="00F01F93"/>
    <w:rsid w:val="00F15C74"/>
    <w:rsid w:val="00F160B7"/>
    <w:rsid w:val="00F3226F"/>
    <w:rsid w:val="00F4575E"/>
    <w:rsid w:val="00F65A8A"/>
    <w:rsid w:val="00F9263F"/>
    <w:rsid w:val="00F9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10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7406DC"/>
    <w:rPr>
      <w:i/>
      <w:iCs/>
    </w:rPr>
  </w:style>
  <w:style w:type="character" w:styleId="ae">
    <w:name w:val="Strong"/>
    <w:basedOn w:val="a0"/>
    <w:uiPriority w:val="22"/>
    <w:qFormat/>
    <w:rsid w:val="00F15C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10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7406DC"/>
    <w:rPr>
      <w:i/>
      <w:iCs/>
    </w:rPr>
  </w:style>
  <w:style w:type="character" w:styleId="ae">
    <w:name w:val="Strong"/>
    <w:basedOn w:val="a0"/>
    <w:uiPriority w:val="22"/>
    <w:qFormat/>
    <w:rsid w:val="00F15C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solidarnost.org/news/Primenenie_profstandarta__Pedagog__pereneseno.html" TargetMode="External"/><Relationship Id="rId26" Type="http://schemas.openxmlformats.org/officeDocument/2006/relationships/hyperlink" Target="http://www.garant.ru/news/1085596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garant.ru/news/1086893/" TargetMode="External"/><Relationship Id="rId34" Type="http://schemas.openxmlformats.org/officeDocument/2006/relationships/hyperlink" Target="http://base.garant.ru/71295532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www.garant.ru/news/1085596/" TargetMode="External"/><Relationship Id="rId33" Type="http://schemas.openxmlformats.org/officeDocument/2006/relationships/hyperlink" Target="http://www.garant.ru/news/946840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hyperlink" Target="http://www.garant.ru/news/1087212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garant.ru/news/1084112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e.mail.ru/compose/?mailto=mailto%3aege@obrnadzor.gov.ru" TargetMode="External"/><Relationship Id="rId36" Type="http://schemas.openxmlformats.org/officeDocument/2006/relationships/hyperlink" Target="mailto:gorcom33_ev@mail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garant.ru/news/831345/" TargetMode="External"/><Relationship Id="rId31" Type="http://schemas.openxmlformats.org/officeDocument/2006/relationships/hyperlink" Target="http://www.garant.ru/news/77880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hyperlink" Target="http://www.garant.ru/news/1086893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arant.ru/news/778800/" TargetMode="External"/><Relationship Id="rId35" Type="http://schemas.openxmlformats.org/officeDocument/2006/relationships/image" Target="media/image14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178A8-C3C6-44F2-8D57-4D4DC629F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</Pages>
  <Words>3152</Words>
  <Characters>17968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2016-11-29T07:43:00Z</cp:lastPrinted>
  <dcterms:created xsi:type="dcterms:W3CDTF">2017-02-01T07:06:00Z</dcterms:created>
  <dcterms:modified xsi:type="dcterms:W3CDTF">2017-02-03T07:59:00Z</dcterms:modified>
</cp:coreProperties>
</file>